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572" w:rsidRPr="00CD3572" w:rsidRDefault="002F6A54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pt;height:733.2pt">
            <v:imagedata r:id="rId6" o:title="001"/>
          </v:shape>
        </w:pict>
      </w:r>
      <w:r w:rsidR="008D75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Общие сведения об образовательном учреждении.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Муниципальное бюджетное дошкольное образовательное учреждение «Детский сад комбинированного вида№57» муниципального образования города Братска ( далее-Учреждение).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Сокращенное наименование МБДОУ «ДСКВ№57». функционирует с ноября 1966года. 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Юридический адрес учреждения: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Российская Федерация, Иркутская область, город Братск, жилой район Центральный, улица Мира 39В.</w:t>
      </w:r>
    </w:p>
    <w:p w:rsidR="00CD3572" w:rsidRPr="00CD3572" w:rsidRDefault="00CD3572" w:rsidP="00CD3572">
      <w:pPr>
        <w:tabs>
          <w:tab w:val="left" w:pos="1500"/>
          <w:tab w:val="left" w:pos="6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Юридический и фактический адрес учреждения совпадают.</w:t>
      </w: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CD3572" w:rsidRPr="00CD3572" w:rsidRDefault="00CD3572" w:rsidP="00CD3572">
      <w:pPr>
        <w:tabs>
          <w:tab w:val="left" w:pos="1500"/>
          <w:tab w:val="left" w:pos="66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Телефон (факс) 41-14-34.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Электронная </w:t>
      </w:r>
      <w:hyperlink r:id="rId7" w:history="1"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почта-</w:t>
        </w:r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 w:eastAsia="en-US"/>
          </w:rPr>
          <w:t>dtt</w:t>
        </w:r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-</w:t>
        </w:r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 w:eastAsia="en-US"/>
          </w:rPr>
          <w:t>malinka</w:t>
        </w:r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57@</w:t>
        </w:r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 w:eastAsia="en-US"/>
          </w:rPr>
          <w:t>yandex</w:t>
        </w:r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en-US"/>
          </w:rPr>
          <w:t>.</w:t>
        </w:r>
        <w:r w:rsidRPr="00CD3572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 w:eastAsia="en-US"/>
          </w:rPr>
          <w:t>ru</w:t>
        </w:r>
      </w:hyperlink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, сайт:</w:t>
      </w:r>
      <w:r w:rsidRPr="00CD35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dou</w:t>
      </w: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38.</w:t>
      </w:r>
      <w:r w:rsidRPr="00CD35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ru</w:t>
      </w: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r w:rsidRPr="00CD3572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br</w:t>
      </w: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57/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Учреждение осуществляет образовательную деятельность на основании Устава, утвержденного приказом от 21.11.2011г № 793 начальником департамента образования города Братска.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Право осуществления образовательной деятельности подтверждено лицензией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13. апреля 2012г, регистрационный номер 4544, серия РО № 045840.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Медицинское обслуживание воспитанников в учреждении обеспечивает ОГАУЗ «Братская городская больница №1»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Лицензия на право ведения медицинской деятельности: серия ФС №000№ФС-38-01-001395 от 16.01.2012г.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Учреждение предоставляет помещение для осуществления медицинской деятельности в соответствии нормам СанПиН</w:t>
      </w:r>
    </w:p>
    <w:p w:rsidR="00CD3572" w:rsidRPr="00CD3572" w:rsidRDefault="00CD3572" w:rsidP="00433C16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Помещение и  прилегающая территория Учреждения соответствуют государственным санитарно-эпидемиологическим требованиям к устройству , правилам и нормам в соответствии СанПиН 2.4.1.2660-10, нормам и правилам пожарной безопасности. В учреждении соблюдаются меры противопожарной безопасности, оснащено противопожарной сигнализацией,(АПС) с системой громкого оповещения.</w:t>
      </w:r>
    </w:p>
    <w:p w:rsidR="00433C16" w:rsidRDefault="00C0674F" w:rsidP="00433C16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C05A99"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Количество групп в МДОУ </w:t>
      </w:r>
      <w:r w:rsidR="00C05A99" w:rsidRPr="00C05A9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6</w:t>
      </w:r>
      <w:r w:rsidR="00C05A99"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из них для детей раннего возраста- </w:t>
      </w:r>
      <w:r w:rsidR="00C05A99" w:rsidRPr="00C05A9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</w:t>
      </w:r>
      <w:r w:rsidR="00C05A99"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дошкольного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возраста </w:t>
      </w:r>
      <w:r w:rsidR="00C05A99"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</w:t>
      </w:r>
      <w:r w:rsidR="00C05A99" w:rsidRPr="00C05A9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5</w:t>
      </w:r>
      <w:r w:rsidR="00C05A99"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;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из них -</w:t>
      </w:r>
      <w:r w:rsidR="00C05A99"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общеразвивающей направленности-</w:t>
      </w:r>
      <w:r w:rsidR="00C05A99" w:rsidRPr="00C05A9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3</w:t>
      </w:r>
      <w:r w:rsidR="00C05A99"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компенсирующей направленности </w:t>
      </w:r>
      <w:r w:rsidR="00433C16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</w:p>
    <w:p w:rsidR="00C05A99" w:rsidRPr="00433C16" w:rsidRDefault="00C05A99" w:rsidP="00433C16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детей всего в МДОУ-136, из них в группах раннего возраста-</w:t>
      </w:r>
      <w:r w:rsidR="00C0674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28</w:t>
      </w: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, дошкольного возраста-</w:t>
      </w:r>
      <w:r w:rsidR="00C0674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108</w:t>
      </w: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; в группах общеразвивающей направленности-</w:t>
      </w:r>
      <w:r w:rsidR="00C0674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80</w:t>
      </w: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, компенсирующей направленности -</w:t>
      </w:r>
      <w:r w:rsidRPr="00C05A9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28.</w:t>
      </w:r>
    </w:p>
    <w:p w:rsidR="00C05A99" w:rsidRPr="00C05A99" w:rsidRDefault="00C05A99" w:rsidP="00433C16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мальчиков -</w:t>
      </w:r>
      <w:r w:rsidRPr="00C05A9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78</w:t>
      </w: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, количество девочек -</w:t>
      </w:r>
      <w:r w:rsidR="00C0674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59</w:t>
      </w:r>
    </w:p>
    <w:p w:rsidR="00C05A99" w:rsidRPr="00C05A99" w:rsidRDefault="00C05A99" w:rsidP="00433C16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семей, пользующихся мерами социальной поддержки в виде 100% компенсации за присмотр и уход в МДОУ- 3семьи, в них детей- 3; 50% компенсации -10 семей, в них детей -12.</w:t>
      </w:r>
    </w:p>
    <w:p w:rsidR="00CD3572" w:rsidRPr="00CD3572" w:rsidRDefault="00C05A99" w:rsidP="00433C16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5A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Количество семей, </w:t>
      </w:r>
      <w:r w:rsidRPr="00C05A9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получателей компенсации части родительской платы за содержание детей в МДОУ-7семей, в них детей-7.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Учреждение работает в режиме 12-часового пребывания воспитанников с 7.00 до 19.00 часов; при пятидневной рабочей недели, выходные дни: суббота, воскресенье, праздничные дни.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D3572" w:rsidRPr="00CD3572" w:rsidRDefault="00C05A99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</w:t>
      </w:r>
      <w:r w:rsidR="00CD3572" w:rsidRPr="00CD357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Структура управления ДОУ.</w:t>
      </w:r>
      <w:bookmarkStart w:id="0" w:name="_GoBack"/>
      <w:bookmarkEnd w:id="0"/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учреждением осуществляет заведующий, который подчиняется Учредителю. Функции и полномочия Учредителя выполняет  департамент образования администрации города Братска .Собственником имущества является муниципальное образование города Братска. Функции собственника осуществляет комитет по управлению муниципальным имуществом администрации города Братска.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Важным в системе управления является создание механизма, обеспечивающего включение всех участников образовательного процесса в управление. Управляющая система  состоит из двух структур: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1 структура-общественное управление, в нее входит: педагогический совет,  общее собрание трудового коллектива, родительский комитет, деятельность которых регламентируется в соответствии с законодательством Российской Федерации, Уставом учреждения,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Первый уровень- административное управление, имеющее многоуровневую структуру.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Первый уровень-заведующий. Управление заведующего обеспечивает материальные, организационные, правовые, социально-психологические условия для реализации функции управления образовательным процессом в учреждении. Объект управления заведующего- весь коллектив. Заведующий учреждением представляет интересы в государственных органах и органах местного самоуправления, распоряжается имуществом учреждения в пределах прав, представленных ему договором, заключенным между учреждением и Учредителем. Действует без доверенности от имени учреждения.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Педагогический совет-осуществляет функции: утверждает образовательную программу учреждения, вносит предложения об изменении и дополнении в Устав учреждения. принимает решения по вопросу охраны учреждения, которые не оговорены и не регламентированы Уставом учреждения, рассматривает вопросы повышения квалификации  и переподготовки кадров, утверждает характеристики педагогов, представляемых к наградам.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Второй уровень –старший воспитатель по воспитательной и методической работе, завхоз по административно-хозяйственной работе, медицинская сестра.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Третий уровень-осуществляется воспитателями, специалистами, обслуживающим персоналом.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Объект управления- воспитанники и их родители (законные представители).</w:t>
      </w:r>
    </w:p>
    <w:p w:rsidR="00CD3572" w:rsidRPr="00CD3572" w:rsidRDefault="00CD3572" w:rsidP="00CD3572">
      <w:pPr>
        <w:tabs>
          <w:tab w:val="left" w:pos="1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Родительский комитет принимает участие в планировании и реализации работы по охране  прав и интересов воспитанников, оказывает помощь в работе с неблагополучными семьями, участвует в подведении итогов работы учреждения за учебный год.</w:t>
      </w:r>
    </w:p>
    <w:p w:rsidR="00152546" w:rsidRPr="00152546" w:rsidRDefault="00CD3572" w:rsidP="00CD3572">
      <w:pPr>
        <w:tabs>
          <w:tab w:val="left" w:pos="15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3572">
        <w:rPr>
          <w:rFonts w:ascii="Times New Roman" w:eastAsia="Calibri" w:hAnsi="Times New Roman" w:cs="Times New Roman"/>
          <w:sz w:val="24"/>
          <w:szCs w:val="24"/>
          <w:lang w:eastAsia="en-US"/>
        </w:rPr>
        <w:t>Общее собрание трудового коллектива обеспечивает социальную защиту работников учреждения, обсуждает правила внутреннего трудового распорядка, графики работы, графики отпусков работников учреждения, заслушивает отчеты заведующего, завхо</w:t>
      </w:r>
      <w:r w:rsidR="00C05A99">
        <w:rPr>
          <w:rFonts w:ascii="Times New Roman" w:eastAsia="Calibri" w:hAnsi="Times New Roman" w:cs="Times New Roman"/>
          <w:sz w:val="24"/>
          <w:szCs w:val="24"/>
          <w:lang w:eastAsia="en-US"/>
        </w:rPr>
        <w:t>з.</w:t>
      </w:r>
    </w:p>
    <w:p w:rsidR="00C05A99" w:rsidRPr="00C05A99" w:rsidRDefault="000A65EF" w:rsidP="00C05A99">
      <w:pPr>
        <w:tabs>
          <w:tab w:val="left" w:pos="9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514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b/>
          <w:sz w:val="24"/>
          <w:szCs w:val="24"/>
        </w:rPr>
        <w:t xml:space="preserve"> Качество учебно – методического и библиотечно- информационного обеспечения.</w:t>
      </w:r>
      <w:r w:rsidRPr="007152E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Учебно-методическое обеспечение образовательного процесса в учреждении является составной частью учебного процесса и одним из основных видов деятельности руководства.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 xml:space="preserve">Основным библиотечно-информационным ресурсом учреждения является библиотечный фонд, который включает материалы на различных носителях, в различных форматах. Это 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библиотека, аудиотека, видеотека.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Библиотека является составной частью методической службы учреждения и включена в воспитательно-образовательный процесс в целях обеспечения права участников образовательного процесса на бесплатное пользование библиотечно-информационными ресурсами. Образовательное учреждение несет ответственность за содержание литературы, представленной в библиотеке.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Библиотечный фонд  учреждения отражает следующие аспекты социальной ситуации развития ребенка дошкольного возраста, охватывает все образовательные направления: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Социально - коммуникативное развитие;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Познавательное;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Речевое;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Художественно-эстетическое развитие;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Физическое развитие.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 xml:space="preserve">Дошкольное учреждение в соответствии с Федеральным законом в Российской Федерации от 29.12.2012 № 273 –ФЗ «Об образовании в Российской Федерации» самостоятельно составляет перечень необходимых для осуществления воспитательно-образовательного процесса программ, методических пособий. Библиотека представлена в достаточном количестве учебно-методических документов, пособий, рекомендаций. методических материалов, подборкой периодических изданий. энциклопедиями, детской художественной литературой. 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 xml:space="preserve">Аудиотека содержит аудиоматериалы ( сборники детских песен, сказки, звуки природы: птиц, зверей), используемые педагогами при организации различных видов деятельности: праздников, развлечений, досугов, открытых мероприятий. Видеотека включает в себя научно-популярные, учебно- методические фильмы, слайдовые презентации. 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Кроме фонда основной учебной и учебно-методической литературы, библиотека учреждения  располагает достаточным объемом дополнительной литературы, включающей в себя: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lastRenderedPageBreak/>
        <w:t>-официальные издания ( сборники законодательных актов, нормативно-правовых актов и кодексов Российской Федерации)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-справочно-библиографические издания (энциклопедии, справочники и словари)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 xml:space="preserve">-научную литературу. 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Оценка качества учебно-методического обеспечения показала, что весь материал систематизирован, соответствует содержанию методической работы, задачам, стоящим перед дошкольным образовательным учреждением, содержанию ООП ДО.</w:t>
      </w:r>
    </w:p>
    <w:p w:rsidR="00C05A99" w:rsidRPr="007152E5" w:rsidRDefault="00C05A99" w:rsidP="00C05A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В настоящее время библиотечный фонд учреждения насчитывает более 500 экз. книг и журналов, более 20 экз. видеоматериалов, более 30 экз. аудиоматериалов. Выписываются</w:t>
      </w: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 периодические издания: : "Дошкольное воспитание", "Ребенок в детском саду",  "Управление ДОУ", "Инструктор по физической культуре", "Справочник старшего воспитателя", "Музыкальный руководитель", "Музыкальная палитра", "Воспитатель ДОУ".</w:t>
      </w:r>
      <w:r w:rsidRPr="007152E5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7152E5">
        <w:rPr>
          <w:rFonts w:ascii="Times New Roman" w:eastAsia="Calibri" w:hAnsi="Times New Roman" w:cs="Times New Roman"/>
          <w:sz w:val="24"/>
          <w:szCs w:val="24"/>
        </w:rPr>
        <w:t>Библиотечный фонд постоянно обновляется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Учреждение обеспечено современной информационной базой (локальная сеть, которая объединяет шесть компьютеров, выход в Интернет, электронная почта).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Информационное обеспечение качества образования позволяет осуществлять: оперативный обмен информацией, электронный документооборот и хранение документов, функционирование системы дистанционного обучения, обеспечивает приобретение лучших дидактических продуктов, лицензионных программных материалов, позволяет предоставлять  оперативно информацию органам управления.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Сайт учреждения соответствует установленным требованиям:  обеспечение открытости, доступности информации о деятельности дошкольного образовательного учреждения.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Учреждение  руководствуется правилами размещении материалов на официальном сайте образовательной организации в информационно- телекоммуникационной сети «Интернет» и обновления информации об образовательной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организации.</w:t>
      </w:r>
    </w:p>
    <w:p w:rsidR="00C05A99" w:rsidRPr="007152E5" w:rsidRDefault="00C05A99" w:rsidP="00C05A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Calibri" w:hAnsi="Times New Roman" w:cs="Times New Roman"/>
          <w:sz w:val="24"/>
          <w:szCs w:val="24"/>
        </w:rPr>
        <w:t>Обеспечение открытости и доступности информации  о деятельности дошкольного образовательного учреждения размещается в СМИ, которые оповещают население об интересных дела,  мероприятиях. Презентации, выставки сопровождают все мероприятия. которые проводятся в учреждении. В достаточном количестве в учреждении информационных стендов, уголков для  размещения информационного материала  для родителей и сотрудников учреждения.</w:t>
      </w: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компьютерных технологий помогают педагогам не только сделать изучение материала более наглядным, интересным, проблемным, но и показать связь между отдельными предметными областями. В учреждении имеется информационно-техническая база: 6компьютеров, 1 ноутбук, 1 мультимедийный проектор, DVD- проигрыватель,  магнитно-меловая доска, создан официальный сайт ДОУ, имеется доступ в интернет,  2 музыкальных центра,  созданы личные сайты педагогов.</w:t>
      </w:r>
    </w:p>
    <w:p w:rsidR="00C05A99" w:rsidRPr="007152E5" w:rsidRDefault="00C0674F" w:rsidP="00C05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2014–2015</w:t>
      </w:r>
      <w:r w:rsidR="00C05A99" w:rsidRPr="007152E5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заметно выросло число педагогов, которые применяют И</w:t>
      </w:r>
      <w:r>
        <w:rPr>
          <w:rFonts w:ascii="Times New Roman" w:eastAsia="Times New Roman" w:hAnsi="Times New Roman" w:cs="Times New Roman"/>
          <w:sz w:val="24"/>
          <w:szCs w:val="24"/>
        </w:rPr>
        <w:t>КТ в образовательном процессе -6</w:t>
      </w:r>
      <w:r w:rsidR="00C05A99" w:rsidRPr="007152E5">
        <w:rPr>
          <w:rFonts w:ascii="Times New Roman" w:eastAsia="Times New Roman" w:hAnsi="Times New Roman" w:cs="Times New Roman"/>
          <w:sz w:val="24"/>
          <w:szCs w:val="24"/>
        </w:rPr>
        <w:t>8%.</w:t>
      </w:r>
    </w:p>
    <w:p w:rsidR="00C05A99" w:rsidRPr="007152E5" w:rsidRDefault="00C05A99" w:rsidP="00C05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 учебно – методическое и библиотечно- информационного обеспечение ДОУ находится на достаточном уровне. Продолжать работу по научно – методическому обеспечению образовательной деятельности в соответствии с ФГОС.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2E5">
        <w:rPr>
          <w:rFonts w:ascii="Times New Roman" w:hAnsi="Times New Roman" w:cs="Times New Roman"/>
          <w:b/>
          <w:sz w:val="24"/>
          <w:szCs w:val="24"/>
        </w:rPr>
        <w:t>.Материально-техническое обеспечение.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2E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комбинированного вида №57» муниципального образования города Братска расположено в двухэтажном  кирпичном здании в центре жилого массива 3 микрорайона, вдали от промышленных предприятий и автомобильной трассы. В окружении дошкольного учреждения находятся  ДОУ № 56,61 , МБОУ СОШ №31. Территория учреждения площадью 0.610 га ограждена забором, который требует замены Территория участка учреждения освещена по всему периметру. На территории учреждения имеются различные насаждения: деревья и кустарники ( береза, рябина, тополь, сирень, акация), газоны и клумбы.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2E5">
        <w:rPr>
          <w:rFonts w:ascii="Times New Roman" w:hAnsi="Times New Roman" w:cs="Times New Roman"/>
          <w:sz w:val="24"/>
          <w:szCs w:val="24"/>
        </w:rPr>
        <w:lastRenderedPageBreak/>
        <w:t>Рядом с основным зданием расположена зона игровой  территории, которая включает в себя групповые участки, на которых размещены малые формы, веранды, общая физкультурная площадка, выделена зона для хозяйственной деятельности.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2E5">
        <w:rPr>
          <w:rFonts w:ascii="Times New Roman" w:hAnsi="Times New Roman" w:cs="Times New Roman"/>
          <w:sz w:val="24"/>
          <w:szCs w:val="24"/>
        </w:rPr>
        <w:t>В дошкольном учреждении имеются административные и служебные помещения: кабинет психолога,2 кабинета учителя-логопеда, методический кабинет, кабинет заведующего , кабинет завхоза, медицинский кабинет, процедурный кабинет, изолятор, музыкальный зал, прачечная, гладильная, пищеблок.</w:t>
      </w:r>
    </w:p>
    <w:p w:rsidR="00C05A99" w:rsidRPr="007152E5" w:rsidRDefault="00C05A99" w:rsidP="00C05A99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2E5">
        <w:rPr>
          <w:rFonts w:ascii="Times New Roman" w:hAnsi="Times New Roman" w:cs="Times New Roman"/>
          <w:sz w:val="24"/>
          <w:szCs w:val="24"/>
        </w:rPr>
        <w:t>Шесть групповых помещений имеют : спальную, туалетную, совмещенную с умывальной комнатой, моечную, приемную. Групповые комнаты соответствуют требованиям СанПиН и лицензионным требованиям на одного ребенка. Групповые помещения оснащены детской мебелью, которая подобрана в соответствии роста воспитанников, имеется маркировка мебели.</w:t>
      </w:r>
    </w:p>
    <w:p w:rsidR="00C05A99" w:rsidRPr="007152E5" w:rsidRDefault="00C05A99" w:rsidP="00C05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Административно – хозяйственная работа в течение года велась согласно плана. Качественно проведены текущий и косметический ремонт групп и помещений учреждения.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Произведена покраска коридора, пищеблока, медицинского кабинета, входных тамбуров, лестничных пролётов. На территории участка отремонтированы и покрашены малые формы, произведена выбраковка старых деревьев.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В старшей группе произведена замена кровли на крыше входного тамбура ,кровля спального помещения, установлены входные двери на пищеблок и среднюю группу.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Для пищеблока приобретен морозильный шкаф,  протирочно-резательная машина, эл.печь,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,стеллаж для хранения посуды, двухместная ванна из нержавеющей стали,2 разделочных стола , полки для хранения разделочных досок.  произведена замена разделочных досок, частично заменена п</w:t>
      </w:r>
      <w:r w:rsidR="00C0674F">
        <w:rPr>
          <w:rFonts w:ascii="Times New Roman" w:eastAsia="Times New Roman" w:hAnsi="Times New Roman" w:cs="Times New Roman"/>
          <w:sz w:val="24"/>
          <w:szCs w:val="24"/>
        </w:rPr>
        <w:t>осуда в группах и на пищеблоке. Установлена  вентиляция.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0674F">
        <w:rPr>
          <w:rFonts w:ascii="Times New Roman" w:eastAsia="Times New Roman" w:hAnsi="Times New Roman" w:cs="Times New Roman"/>
          <w:sz w:val="24"/>
          <w:szCs w:val="24"/>
        </w:rPr>
        <w:t xml:space="preserve"> помещении прачечной приобретены</w:t>
      </w: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 новые шкафы для хранения постельного белья и спецодежды, стиральная машина.</w:t>
      </w:r>
    </w:p>
    <w:p w:rsidR="00C05A99" w:rsidRPr="007152E5" w:rsidRDefault="00C05A99" w:rsidP="00C05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В учреждении имеются 6 компью</w:t>
      </w:r>
      <w:r w:rsidR="00C0674F">
        <w:rPr>
          <w:rFonts w:ascii="Times New Roman" w:eastAsia="Times New Roman" w:hAnsi="Times New Roman" w:cs="Times New Roman"/>
          <w:sz w:val="24"/>
          <w:szCs w:val="24"/>
        </w:rPr>
        <w:t>теров, 3</w:t>
      </w: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 ноутбук</w:t>
      </w:r>
      <w:r w:rsidR="00C0674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152E5">
        <w:rPr>
          <w:rFonts w:ascii="Times New Roman" w:eastAsia="Times New Roman" w:hAnsi="Times New Roman" w:cs="Times New Roman"/>
          <w:sz w:val="24"/>
          <w:szCs w:val="24"/>
        </w:rPr>
        <w:t>, все компьютеры имеют выход в интернет.3 принтера, 3 ксерокса, фотоаппарат, 5 телевизоров в каждой группе.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Для информационно-технического оснащения  образовательного процесса приобретены мультимедийная установка с экраном, ноутбук, монитор.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Для улучшения материально-технической базы учреждения используются : бюджетные средства, внебюджетные средства, спонсорская помощь.</w:t>
      </w:r>
    </w:p>
    <w:p w:rsidR="00C05A99" w:rsidRPr="007152E5" w:rsidRDefault="00C05A99" w:rsidP="00C05A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В учреждении соблюдаются мера противопожарной и антитеррористической безопасности: имеется в наличии автоматическая пожарная сигнализация с голосовым оповещением, световым табло и указателями путей эвакуации, в наличии план эвакуации.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Учреждение укомплектовано средствами пожаротушения, Все огнетушители прошли поверку и перезарядку.  Имеется кнопка экстренного вызова.  На обслуживание пожарной сигнализации и кнопки экстренного вызова заключены договора с предприятием «Рубеж». 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По вопросам безопасности проводятся  мероприятия в соответствии с планом работы. </w:t>
      </w:r>
    </w:p>
    <w:p w:rsidR="00C05A99" w:rsidRPr="007152E5" w:rsidRDefault="00C05A99" w:rsidP="00C05A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7152E5">
        <w:rPr>
          <w:rFonts w:ascii="Times New Roman" w:eastAsia="Times New Roman" w:hAnsi="Times New Roman" w:cs="Times New Roman"/>
          <w:sz w:val="24"/>
          <w:szCs w:val="24"/>
        </w:rPr>
        <w:t xml:space="preserve"> состояние и использование материально-технической базы отвечает уровню комфортности и безопасности  образовательной среды, соответствует лицензионным требованиям, требованиям СанПиНа ( нормативу площади на одного воспитанника).</w:t>
      </w:r>
    </w:p>
    <w:p w:rsidR="000A65EF" w:rsidRPr="004B72C0" w:rsidRDefault="00C05A99" w:rsidP="004B72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2E5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оснащение учебного процесса наглядными, учебными и игровым оборудованием значительно улучшилось, имеется в достаточном количестве и позволяет реализовать основную образовательную программу.</w:t>
      </w:r>
    </w:p>
    <w:p w:rsidR="000A65EF" w:rsidRPr="00C0674F" w:rsidRDefault="000A65EF" w:rsidP="00C0674F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74F">
        <w:rPr>
          <w:rFonts w:ascii="Times New Roman" w:hAnsi="Times New Roman" w:cs="Times New Roman"/>
          <w:b/>
          <w:sz w:val="24"/>
          <w:szCs w:val="24"/>
        </w:rPr>
        <w:t>Кадровое обеспечение МДОУ</w:t>
      </w:r>
    </w:p>
    <w:p w:rsidR="000A65EF" w:rsidRPr="00363181" w:rsidRDefault="000A65EF" w:rsidP="0036318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ook w:val="01E0" w:firstRow="1" w:lastRow="1" w:firstColumn="1" w:lastColumn="1" w:noHBand="0" w:noVBand="0"/>
      </w:tblPr>
      <w:tblGrid>
        <w:gridCol w:w="1748"/>
        <w:gridCol w:w="1785"/>
        <w:gridCol w:w="1012"/>
        <w:gridCol w:w="1178"/>
        <w:gridCol w:w="1536"/>
        <w:gridCol w:w="946"/>
        <w:gridCol w:w="956"/>
        <w:gridCol w:w="1153"/>
      </w:tblGrid>
      <w:tr w:rsidR="000A65EF" w:rsidRPr="001514FE" w:rsidTr="00E36B0D">
        <w:trPr>
          <w:cantSplit/>
          <w:trHeight w:val="1134"/>
        </w:trPr>
        <w:tc>
          <w:tcPr>
            <w:tcW w:w="1748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12" w:type="dxa"/>
            <w:textDirection w:val="btLr"/>
          </w:tcPr>
          <w:p w:rsidR="000A65EF" w:rsidRPr="001514FE" w:rsidRDefault="000A65EF" w:rsidP="00E36B0D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телефон рабочий</w:t>
            </w:r>
          </w:p>
        </w:tc>
        <w:tc>
          <w:tcPr>
            <w:tcW w:w="1178" w:type="dxa"/>
            <w:textDirection w:val="btLr"/>
          </w:tcPr>
          <w:p w:rsidR="000A65EF" w:rsidRPr="001514FE" w:rsidRDefault="000A65EF" w:rsidP="00E36B0D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телефон домашний</w:t>
            </w:r>
          </w:p>
        </w:tc>
        <w:tc>
          <w:tcPr>
            <w:tcW w:w="1536" w:type="dxa"/>
            <w:textDirection w:val="btLr"/>
          </w:tcPr>
          <w:p w:rsidR="000A65EF" w:rsidRPr="001514FE" w:rsidRDefault="000A65EF" w:rsidP="00E36B0D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Сотовый</w:t>
            </w:r>
          </w:p>
        </w:tc>
        <w:tc>
          <w:tcPr>
            <w:tcW w:w="946" w:type="dxa"/>
            <w:textDirection w:val="btLr"/>
          </w:tcPr>
          <w:p w:rsidR="000A65EF" w:rsidRPr="001514FE" w:rsidRDefault="000A65EF" w:rsidP="00E36B0D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956" w:type="dxa"/>
            <w:textDirection w:val="btLr"/>
          </w:tcPr>
          <w:p w:rsidR="000A65EF" w:rsidRPr="001514FE" w:rsidRDefault="000A65EF" w:rsidP="00E36B0D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153" w:type="dxa"/>
            <w:textDirection w:val="btLr"/>
          </w:tcPr>
          <w:p w:rsidR="000A65EF" w:rsidRPr="001514FE" w:rsidRDefault="000A65EF" w:rsidP="00E36B0D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 данной должности</w:t>
            </w:r>
          </w:p>
        </w:tc>
      </w:tr>
      <w:tr w:rsidR="000A65EF" w:rsidRPr="001514FE" w:rsidTr="00E36B0D">
        <w:tc>
          <w:tcPr>
            <w:tcW w:w="1748" w:type="dxa"/>
          </w:tcPr>
          <w:p w:rsidR="000A65EF" w:rsidRPr="001514FE" w:rsidRDefault="000A65EF" w:rsidP="002A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Заведующий МДОУ</w:t>
            </w:r>
          </w:p>
        </w:tc>
        <w:tc>
          <w:tcPr>
            <w:tcW w:w="1785" w:type="dxa"/>
          </w:tcPr>
          <w:p w:rsidR="000A65EF" w:rsidRPr="001514FE" w:rsidRDefault="000A65EF" w:rsidP="002A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Вяжевич Валентина Павловна</w:t>
            </w:r>
          </w:p>
        </w:tc>
        <w:tc>
          <w:tcPr>
            <w:tcW w:w="1012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411434</w:t>
            </w:r>
          </w:p>
        </w:tc>
        <w:tc>
          <w:tcPr>
            <w:tcW w:w="1178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89500742766</w:t>
            </w:r>
          </w:p>
        </w:tc>
        <w:tc>
          <w:tcPr>
            <w:tcW w:w="94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49л.</w:t>
            </w:r>
          </w:p>
        </w:tc>
        <w:tc>
          <w:tcPr>
            <w:tcW w:w="95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45л.</w:t>
            </w:r>
          </w:p>
        </w:tc>
        <w:tc>
          <w:tcPr>
            <w:tcW w:w="1153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23г.</w:t>
            </w:r>
          </w:p>
        </w:tc>
      </w:tr>
      <w:tr w:rsidR="000A65EF" w:rsidRPr="001514FE" w:rsidTr="00E36B0D">
        <w:tc>
          <w:tcPr>
            <w:tcW w:w="1748" w:type="dxa"/>
          </w:tcPr>
          <w:p w:rsidR="000A65EF" w:rsidRPr="001514FE" w:rsidRDefault="000A65EF" w:rsidP="002A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785" w:type="dxa"/>
          </w:tcPr>
          <w:p w:rsidR="000A65EF" w:rsidRPr="001514FE" w:rsidRDefault="000A65EF" w:rsidP="002A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Иванова Татьяна Викторовна</w:t>
            </w:r>
          </w:p>
        </w:tc>
        <w:tc>
          <w:tcPr>
            <w:tcW w:w="1012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411434</w:t>
            </w:r>
          </w:p>
        </w:tc>
        <w:tc>
          <w:tcPr>
            <w:tcW w:w="1178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425317</w:t>
            </w:r>
          </w:p>
        </w:tc>
        <w:tc>
          <w:tcPr>
            <w:tcW w:w="153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86086573014</w:t>
            </w:r>
          </w:p>
        </w:tc>
        <w:tc>
          <w:tcPr>
            <w:tcW w:w="94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42г.</w:t>
            </w:r>
          </w:p>
        </w:tc>
        <w:tc>
          <w:tcPr>
            <w:tcW w:w="95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42г.</w:t>
            </w:r>
          </w:p>
        </w:tc>
        <w:tc>
          <w:tcPr>
            <w:tcW w:w="1153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22г</w:t>
            </w:r>
          </w:p>
        </w:tc>
      </w:tr>
      <w:tr w:rsidR="000A65EF" w:rsidRPr="001514FE" w:rsidTr="00E36B0D">
        <w:tc>
          <w:tcPr>
            <w:tcW w:w="1748" w:type="dxa"/>
          </w:tcPr>
          <w:p w:rsidR="000A65EF" w:rsidRPr="001514FE" w:rsidRDefault="006A4319" w:rsidP="002A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1785" w:type="dxa"/>
          </w:tcPr>
          <w:p w:rsidR="000A65EF" w:rsidRPr="001514FE" w:rsidRDefault="000A65EF" w:rsidP="002A7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Шорохова Марина Александровна</w:t>
            </w:r>
          </w:p>
        </w:tc>
        <w:tc>
          <w:tcPr>
            <w:tcW w:w="1012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411434</w:t>
            </w:r>
          </w:p>
        </w:tc>
        <w:tc>
          <w:tcPr>
            <w:tcW w:w="1178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89086419331</w:t>
            </w:r>
          </w:p>
        </w:tc>
        <w:tc>
          <w:tcPr>
            <w:tcW w:w="946" w:type="dxa"/>
          </w:tcPr>
          <w:p w:rsidR="000A65EF" w:rsidRPr="001514FE" w:rsidRDefault="002A7DA4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12л.</w:t>
            </w:r>
          </w:p>
        </w:tc>
        <w:tc>
          <w:tcPr>
            <w:tcW w:w="956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0A65EF" w:rsidRPr="001514FE" w:rsidRDefault="002A7DA4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8л.</w:t>
            </w:r>
          </w:p>
        </w:tc>
      </w:tr>
    </w:tbl>
    <w:p w:rsidR="000A65EF" w:rsidRPr="001514FE" w:rsidRDefault="000A65EF" w:rsidP="000A65E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0A65EF" w:rsidP="000A65EF">
      <w:pPr>
        <w:spacing w:after="0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151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5EF" w:rsidRPr="001514FE" w:rsidRDefault="000A65EF" w:rsidP="000A65EF">
      <w:pPr>
        <w:spacing w:after="0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125"/>
        <w:gridCol w:w="2392"/>
        <w:gridCol w:w="2996"/>
      </w:tblGrid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Педагогический персонал   </w:t>
            </w:r>
          </w:p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( в разрезе должностей)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Штат(ед.)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Факт(чел.)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Вакансии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12.80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11чел.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работники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инструкторы по физической культуре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пед. раб. (указать)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19.30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01D33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Прочий персонал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25.75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46.05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% укомплектованности МДОУ в целом, из них 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педагогическим персоналом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0A65EF" w:rsidRPr="001514FE" w:rsidTr="00E36B0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прочим персоналом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0A65EF" w:rsidRPr="001514FE" w:rsidRDefault="000A65EF" w:rsidP="000A65EF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0A65EF" w:rsidP="00363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0A65EF" w:rsidP="000A65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94"/>
        <w:gridCol w:w="1134"/>
        <w:gridCol w:w="1134"/>
        <w:gridCol w:w="1134"/>
        <w:gridCol w:w="1417"/>
        <w:gridCol w:w="2126"/>
      </w:tblGrid>
      <w:tr w:rsidR="000A65EF" w:rsidRPr="001514FE" w:rsidTr="00E36B0D">
        <w:trPr>
          <w:trHeight w:val="34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Имеют образование</w:t>
            </w:r>
          </w:p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Имеют</w:t>
            </w:r>
          </w:p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кв. категории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зарплата</w:t>
            </w:r>
          </w:p>
        </w:tc>
      </w:tr>
      <w:tr w:rsidR="000A65EF" w:rsidRPr="001514FE" w:rsidTr="00E36B0D">
        <w:trPr>
          <w:trHeight w:val="34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Всего пед. работников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363181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rPr>
          <w:trHeight w:val="70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старших воспитателей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F" w:rsidRPr="001514FE" w:rsidRDefault="000A65EF" w:rsidP="00E36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A65EF" w:rsidRPr="001514FE" w:rsidRDefault="000A65EF" w:rsidP="00E36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F" w:rsidRPr="001514FE" w:rsidRDefault="000A65EF" w:rsidP="00E36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F" w:rsidRPr="001514FE" w:rsidRDefault="000A65EF" w:rsidP="00E36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F" w:rsidRPr="001514FE" w:rsidRDefault="000A65EF" w:rsidP="00E36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воспитателей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363181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педагогов-психологов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муз.  руководителей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инструкторов по физкультуре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логопедов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363181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363181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других  педагогов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363181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rPr>
          <w:gridAfter w:val="1"/>
          <w:wAfter w:w="2126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итого в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165FB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A65E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165FB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0A65E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165FB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31.25</w:t>
            </w:r>
            <w:r w:rsidR="000A65E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F" w:rsidRPr="001514FE" w:rsidRDefault="000A65EF" w:rsidP="000A65EF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0A65EF" w:rsidRPr="00C0674F" w:rsidRDefault="00C0674F" w:rsidP="00C0674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</w:t>
      </w:r>
      <w:r w:rsidR="000A65EF" w:rsidRPr="00C0674F">
        <w:rPr>
          <w:rFonts w:ascii="Times New Roman" w:hAnsi="Times New Roman" w:cs="Times New Roman"/>
          <w:b/>
          <w:sz w:val="24"/>
          <w:szCs w:val="24"/>
        </w:rPr>
        <w:t>Количество групп в ДОУ</w:t>
      </w:r>
    </w:p>
    <w:p w:rsidR="000A65EF" w:rsidRPr="001514FE" w:rsidRDefault="000A65EF" w:rsidP="000A65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48" w:type="dxa"/>
        <w:tblLook w:val="01E0" w:firstRow="1" w:lastRow="1" w:firstColumn="1" w:lastColumn="1" w:noHBand="0" w:noVBand="0"/>
      </w:tblPr>
      <w:tblGrid>
        <w:gridCol w:w="1641"/>
        <w:gridCol w:w="1531"/>
        <w:gridCol w:w="1640"/>
        <w:gridCol w:w="1151"/>
        <w:gridCol w:w="1850"/>
        <w:gridCol w:w="1835"/>
      </w:tblGrid>
      <w:tr w:rsidR="000A65EF" w:rsidRPr="001514FE" w:rsidTr="00E36B0D">
        <w:tc>
          <w:tcPr>
            <w:tcW w:w="1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групп всего:</w:t>
            </w:r>
          </w:p>
        </w:tc>
        <w:tc>
          <w:tcPr>
            <w:tcW w:w="153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численность детей</w:t>
            </w:r>
          </w:p>
        </w:tc>
        <w:tc>
          <w:tcPr>
            <w:tcW w:w="1640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 групп для детей раннего возраста:</w:t>
            </w:r>
          </w:p>
        </w:tc>
        <w:tc>
          <w:tcPr>
            <w:tcW w:w="115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1850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 групп для детей дошкольного возраста:</w:t>
            </w:r>
          </w:p>
        </w:tc>
        <w:tc>
          <w:tcPr>
            <w:tcW w:w="183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 них детей</w:t>
            </w:r>
          </w:p>
        </w:tc>
      </w:tr>
      <w:tr w:rsidR="000A65EF" w:rsidRPr="001514FE" w:rsidTr="00E36B0D">
        <w:tc>
          <w:tcPr>
            <w:tcW w:w="1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640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1" w:type="dxa"/>
          </w:tcPr>
          <w:p w:rsidR="000A65EF" w:rsidRPr="001514FE" w:rsidRDefault="004B72C0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50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0A65EF" w:rsidRPr="001514FE" w:rsidRDefault="004B72C0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</w:tbl>
    <w:p w:rsidR="000A65EF" w:rsidRPr="001514FE" w:rsidRDefault="000A65EF" w:rsidP="000A65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0A65EF" w:rsidP="000A65E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675"/>
        <w:gridCol w:w="2641"/>
        <w:gridCol w:w="2393"/>
        <w:gridCol w:w="1862"/>
      </w:tblGrid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групп компенсирующей направленности</w:t>
            </w: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профиль группы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детей -инвалидов</w:t>
            </w:r>
          </w:p>
        </w:tc>
      </w:tr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Для детей с нарушением речи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Для детей с нарушением зрения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Для детей с нарушением слуха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Для детей с нарушением интеллекта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Для детей с нарушением опорно-двигательного аппарата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Для детей с аллергодерматозами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65EF" w:rsidRPr="001514FE" w:rsidTr="00E36B0D">
        <w:tc>
          <w:tcPr>
            <w:tcW w:w="267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</w:p>
        </w:tc>
        <w:tc>
          <w:tcPr>
            <w:tcW w:w="2393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A65EF" w:rsidRPr="001514FE" w:rsidRDefault="000A65EF" w:rsidP="000A65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0A65EF" w:rsidP="00E344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571"/>
      </w:tblGrid>
      <w:tr w:rsidR="000A65EF" w:rsidRPr="001514FE" w:rsidTr="00E36B0D">
        <w:trPr>
          <w:trHeight w:val="550"/>
        </w:trPr>
        <w:tc>
          <w:tcPr>
            <w:tcW w:w="957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Наличие специализированных помещений (перечислить)</w:t>
            </w:r>
          </w:p>
        </w:tc>
      </w:tr>
      <w:tr w:rsidR="000A65EF" w:rsidRPr="001514FE" w:rsidTr="00E36B0D">
        <w:trPr>
          <w:trHeight w:val="1389"/>
        </w:trPr>
        <w:tc>
          <w:tcPr>
            <w:tcW w:w="9571" w:type="dxa"/>
          </w:tcPr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1.Кабинет логопеда.</w:t>
            </w:r>
          </w:p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2.Кабинет психолога.</w:t>
            </w:r>
          </w:p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3.Музыкальный зал.</w:t>
            </w:r>
          </w:p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4.Методический кабинет.</w:t>
            </w:r>
          </w:p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5.Медицинский кабинет.</w:t>
            </w:r>
          </w:p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F" w:rsidRPr="001514FE" w:rsidRDefault="000A65EF" w:rsidP="000A65E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5EF" w:rsidRPr="004B72C0" w:rsidRDefault="004B72C0" w:rsidP="004B72C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0A65EF" w:rsidRPr="004B72C0">
        <w:rPr>
          <w:rFonts w:ascii="Times New Roman" w:hAnsi="Times New Roman" w:cs="Times New Roman"/>
          <w:b/>
          <w:sz w:val="24"/>
          <w:szCs w:val="24"/>
        </w:rPr>
        <w:t xml:space="preserve">Развитие вариативных форм дошкольного образования </w:t>
      </w:r>
    </w:p>
    <w:p w:rsidR="000A65EF" w:rsidRDefault="00165FBF" w:rsidP="00165FBF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(для детей, не посещающих МДОУ)</w:t>
      </w:r>
    </w:p>
    <w:p w:rsidR="00165FBF" w:rsidRPr="00165FBF" w:rsidRDefault="00165FBF" w:rsidP="00165FBF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2"/>
        <w:gridCol w:w="1550"/>
        <w:gridCol w:w="1418"/>
        <w:gridCol w:w="1275"/>
        <w:gridCol w:w="1985"/>
        <w:gridCol w:w="1984"/>
      </w:tblGrid>
      <w:tr w:rsidR="000A65EF" w:rsidRPr="001514FE" w:rsidTr="002D16F4">
        <w:trPr>
          <w:trHeight w:val="1782"/>
        </w:trPr>
        <w:tc>
          <w:tcPr>
            <w:tcW w:w="2102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Вариативные формы дошкольного образования (в ДОУ)</w:t>
            </w:r>
          </w:p>
        </w:tc>
        <w:tc>
          <w:tcPr>
            <w:tcW w:w="1550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детей, охваченных данной формой</w:t>
            </w:r>
          </w:p>
        </w:tc>
        <w:tc>
          <w:tcPr>
            <w:tcW w:w="1418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охваченных данной формой</w:t>
            </w:r>
          </w:p>
        </w:tc>
        <w:tc>
          <w:tcPr>
            <w:tcW w:w="1275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пребывания детей</w:t>
            </w:r>
          </w:p>
        </w:tc>
        <w:tc>
          <w:tcPr>
            <w:tcW w:w="1985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образовательных программ, реализуемых в рамках данной формы</w:t>
            </w:r>
          </w:p>
        </w:tc>
        <w:tc>
          <w:tcPr>
            <w:tcW w:w="1984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 с детьми и родителями</w:t>
            </w:r>
          </w:p>
        </w:tc>
      </w:tr>
      <w:tr w:rsidR="000A65EF" w:rsidRPr="001514FE" w:rsidTr="002D16F4">
        <w:trPr>
          <w:trHeight w:val="1129"/>
        </w:trPr>
        <w:tc>
          <w:tcPr>
            <w:tcW w:w="2102" w:type="dxa"/>
            <w:shd w:val="clear" w:color="auto" w:fill="auto"/>
          </w:tcPr>
          <w:p w:rsidR="000A65EF" w:rsidRPr="001514FE" w:rsidRDefault="002A7DA4" w:rsidP="002A7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Консультативный</w:t>
            </w:r>
            <w:r w:rsidR="000A65EF"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 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гог-психолог, </w:t>
            </w:r>
            <w:r w:rsidR="000A65EF" w:rsidRPr="001514FE">
              <w:rPr>
                <w:rFonts w:ascii="Times New Roman" w:hAnsi="Times New Roman" w:cs="Times New Roman"/>
                <w:sz w:val="24"/>
                <w:szCs w:val="24"/>
              </w:rPr>
              <w:t>педагог-психолог, учитель-логопед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инструктор по физо</w:t>
            </w:r>
            <w:r w:rsidR="000A65EF" w:rsidRPr="001514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0" w:type="dxa"/>
            <w:shd w:val="clear" w:color="auto" w:fill="auto"/>
          </w:tcPr>
          <w:p w:rsidR="000A65EF" w:rsidRPr="001514FE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5 -7лет</w:t>
            </w:r>
          </w:p>
        </w:tc>
        <w:tc>
          <w:tcPr>
            <w:tcW w:w="1418" w:type="dxa"/>
            <w:shd w:val="clear" w:color="auto" w:fill="auto"/>
          </w:tcPr>
          <w:p w:rsidR="000A65EF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12детей</w:t>
            </w:r>
          </w:p>
          <w:p w:rsidR="000A65EF" w:rsidRPr="001514FE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A65EF" w:rsidRDefault="00BD414D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65EF">
              <w:rPr>
                <w:rFonts w:ascii="Times New Roman" w:hAnsi="Times New Roman" w:cs="Times New Roman"/>
                <w:sz w:val="24"/>
                <w:szCs w:val="24"/>
              </w:rPr>
              <w:t>р в неделю</w:t>
            </w:r>
          </w:p>
          <w:p w:rsidR="000A65EF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14-00ч.</w:t>
            </w:r>
          </w:p>
          <w:p w:rsidR="000A65EF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15-00ч.</w:t>
            </w:r>
          </w:p>
          <w:p w:rsidR="000A65EF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F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с17-00ч. </w:t>
            </w:r>
          </w:p>
          <w:p w:rsidR="000A65EF" w:rsidRPr="001514FE" w:rsidRDefault="000A65EF" w:rsidP="00BD41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19-00ч.</w:t>
            </w:r>
          </w:p>
        </w:tc>
        <w:tc>
          <w:tcPr>
            <w:tcW w:w="1985" w:type="dxa"/>
            <w:shd w:val="clear" w:color="auto" w:fill="auto"/>
          </w:tcPr>
          <w:p w:rsidR="006327B6" w:rsidRDefault="005C5F92" w:rsidP="005C5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27B6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ДО"</w:t>
            </w:r>
          </w:p>
          <w:p w:rsidR="005C5F92" w:rsidRDefault="006327B6" w:rsidP="005C5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C5F92">
              <w:rPr>
                <w:rFonts w:ascii="Times New Roman" w:hAnsi="Times New Roman" w:cs="Times New Roman"/>
                <w:sz w:val="24"/>
                <w:szCs w:val="24"/>
              </w:rPr>
              <w:t>"Программа логопедической работы по преодолению общего недоразвития речи у детей"</w:t>
            </w:r>
          </w:p>
          <w:p w:rsidR="000A65EF" w:rsidRDefault="005C5F92" w:rsidP="005C5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(Т.Б.Филичева, Г.В.Чиркина, Т.В.Туманова).</w:t>
            </w:r>
          </w:p>
          <w:p w:rsidR="005C5F92" w:rsidRDefault="006327B6" w:rsidP="005C5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-"Азбука общения" (Шипицина).</w:t>
            </w:r>
          </w:p>
          <w:p w:rsidR="006327B6" w:rsidRDefault="006327B6" w:rsidP="005C5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7B6" w:rsidRDefault="006327B6" w:rsidP="005C5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F92" w:rsidRPr="001514FE" w:rsidRDefault="005C5F92" w:rsidP="005C5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327B6" w:rsidRDefault="006327B6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Консультации,</w:t>
            </w:r>
          </w:p>
          <w:p w:rsidR="007E62C1" w:rsidRDefault="007E62C1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Рекомендации, разработка памяток, </w:t>
            </w:r>
          </w:p>
          <w:p w:rsidR="000A65EF" w:rsidRDefault="006327B6" w:rsidP="00632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анкетирование,</w:t>
            </w:r>
          </w:p>
          <w:p w:rsidR="006327B6" w:rsidRDefault="006327B6" w:rsidP="00632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дидактических игр для подготовки детей к школе, </w:t>
            </w:r>
          </w:p>
          <w:p w:rsidR="007E62C1" w:rsidRDefault="007E62C1" w:rsidP="00632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игровые тренинги с детьми и родителями, </w:t>
            </w:r>
          </w:p>
          <w:p w:rsidR="007E62C1" w:rsidRPr="001514FE" w:rsidRDefault="007E62C1" w:rsidP="00632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дискуссии, совместные педагогическиемероприятия индивидуаль-ная работа по выявлению и коррекции речевых недостатков.</w:t>
            </w:r>
          </w:p>
        </w:tc>
      </w:tr>
      <w:tr w:rsidR="000A65EF" w:rsidRPr="001514FE" w:rsidTr="002D16F4">
        <w:trPr>
          <w:trHeight w:val="513"/>
        </w:trPr>
        <w:tc>
          <w:tcPr>
            <w:tcW w:w="2102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Группа кратковременного пребывания</w:t>
            </w:r>
          </w:p>
        </w:tc>
        <w:tc>
          <w:tcPr>
            <w:tcW w:w="1550" w:type="dxa"/>
            <w:shd w:val="clear" w:color="auto" w:fill="auto"/>
          </w:tcPr>
          <w:p w:rsidR="000A65EF" w:rsidRPr="001514FE" w:rsidRDefault="000A65EF" w:rsidP="002A7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2D16F4">
        <w:trPr>
          <w:trHeight w:val="513"/>
        </w:trPr>
        <w:tc>
          <w:tcPr>
            <w:tcW w:w="2102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Другие формы (указать)</w:t>
            </w:r>
          </w:p>
        </w:tc>
        <w:tc>
          <w:tcPr>
            <w:tcW w:w="1550" w:type="dxa"/>
            <w:shd w:val="clear" w:color="auto" w:fill="auto"/>
          </w:tcPr>
          <w:p w:rsidR="000A65EF" w:rsidRPr="001514FE" w:rsidRDefault="000A65EF" w:rsidP="002A7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F" w:rsidRPr="001514FE" w:rsidRDefault="000A65EF" w:rsidP="000A65E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4B72C0" w:rsidP="004B72C0">
      <w:pPr>
        <w:pStyle w:val="a4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0A65EF" w:rsidRPr="001514FE">
        <w:rPr>
          <w:rFonts w:ascii="Times New Roman" w:hAnsi="Times New Roman" w:cs="Times New Roman"/>
          <w:b/>
          <w:sz w:val="24"/>
          <w:szCs w:val="24"/>
        </w:rPr>
        <w:t>Дополнительные образовательные услуги в МДОУ</w:t>
      </w:r>
    </w:p>
    <w:p w:rsidR="000A65EF" w:rsidRPr="001514FE" w:rsidRDefault="000A65EF" w:rsidP="000A65EF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70"/>
        <w:gridCol w:w="1520"/>
        <w:gridCol w:w="1520"/>
        <w:gridCol w:w="1520"/>
        <w:gridCol w:w="1520"/>
        <w:gridCol w:w="1966"/>
      </w:tblGrid>
      <w:tr w:rsidR="000A65EF" w:rsidRPr="001514FE" w:rsidTr="00E36B0D">
        <w:tc>
          <w:tcPr>
            <w:tcW w:w="1970" w:type="dxa"/>
            <w:vMerge w:val="restart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Перечень дополнительных образовательных программ, заявленных в лицензии</w:t>
            </w:r>
          </w:p>
        </w:tc>
        <w:tc>
          <w:tcPr>
            <w:tcW w:w="7601" w:type="dxa"/>
            <w:gridSpan w:val="5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Перечень дополнительных образовательных услуг в ДОУ</w:t>
            </w:r>
          </w:p>
        </w:tc>
      </w:tr>
      <w:tr w:rsidR="000A65EF" w:rsidRPr="001514FE" w:rsidTr="00E36B0D">
        <w:tc>
          <w:tcPr>
            <w:tcW w:w="1970" w:type="dxa"/>
            <w:vMerge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на платной основе</w:t>
            </w: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</w:t>
            </w: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на бесплатной основе </w:t>
            </w: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521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% охвата детей дополнительным образованием</w:t>
            </w:r>
          </w:p>
        </w:tc>
      </w:tr>
      <w:tr w:rsidR="000A65EF" w:rsidRPr="001514FE" w:rsidTr="00E36B0D">
        <w:tc>
          <w:tcPr>
            <w:tcW w:w="197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0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A65EF" w:rsidRPr="001514FE" w:rsidRDefault="000A65EF" w:rsidP="000A65EF">
      <w:pPr>
        <w:tabs>
          <w:tab w:val="left" w:pos="9720"/>
        </w:tabs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0A65EF" w:rsidP="000A65EF">
      <w:pPr>
        <w:tabs>
          <w:tab w:val="left" w:pos="9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514FE">
        <w:rPr>
          <w:rFonts w:ascii="Times New Roman" w:hAnsi="Times New Roman" w:cs="Times New Roman"/>
          <w:sz w:val="24"/>
          <w:szCs w:val="24"/>
        </w:rPr>
        <w:t>Участие МДОУ в конкурсах различного уровня.</w:t>
      </w:r>
      <w:r>
        <w:rPr>
          <w:rFonts w:ascii="Times New Roman" w:hAnsi="Times New Roman" w:cs="Times New Roman"/>
          <w:sz w:val="24"/>
          <w:szCs w:val="24"/>
        </w:rPr>
        <w:t>(педагоги)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2692"/>
        <w:gridCol w:w="3546"/>
      </w:tblGrid>
      <w:tr w:rsidR="000A65EF" w:rsidRPr="001514FE" w:rsidTr="00E36B0D">
        <w:trPr>
          <w:trHeight w:val="1083"/>
        </w:trPr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Уровень </w:t>
            </w:r>
          </w:p>
        </w:tc>
        <w:tc>
          <w:tcPr>
            <w:tcW w:w="2692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баллов (ДОУ)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баллов (специалисты отдела дошкольного образования)</w:t>
            </w: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Федеральный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участие- 3 баллов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призовое место - 5 баллов</w:t>
            </w:r>
          </w:p>
        </w:tc>
        <w:tc>
          <w:tcPr>
            <w:tcW w:w="2692" w:type="dxa"/>
            <w:shd w:val="clear" w:color="auto" w:fill="auto"/>
          </w:tcPr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Участие- 12баллов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место-20 баллов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Региональный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участие- 2 балла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призовое место – 4 балла</w:t>
            </w:r>
          </w:p>
        </w:tc>
        <w:tc>
          <w:tcPr>
            <w:tcW w:w="2692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Участие-2балла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-10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участие- 1 балл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призовое место - 3 балла</w:t>
            </w:r>
          </w:p>
        </w:tc>
        <w:tc>
          <w:tcPr>
            <w:tcW w:w="2692" w:type="dxa"/>
            <w:shd w:val="clear" w:color="auto" w:fill="auto"/>
          </w:tcPr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Участие-8 баллов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место-6 баллов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баллов</w:t>
            </w:r>
          </w:p>
        </w:tc>
        <w:tc>
          <w:tcPr>
            <w:tcW w:w="2692" w:type="dxa"/>
            <w:shd w:val="clear" w:color="auto" w:fill="auto"/>
          </w:tcPr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Участие-22балла</w:t>
            </w:r>
          </w:p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место-26 балл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7E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48 баллов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F" w:rsidRDefault="000A65EF" w:rsidP="000A65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65EF" w:rsidRPr="001514FE" w:rsidRDefault="000A65EF" w:rsidP="000A65EF">
      <w:pPr>
        <w:tabs>
          <w:tab w:val="left" w:pos="9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514FE">
        <w:rPr>
          <w:rFonts w:ascii="Times New Roman" w:hAnsi="Times New Roman" w:cs="Times New Roman"/>
          <w:sz w:val="24"/>
          <w:szCs w:val="24"/>
        </w:rPr>
        <w:t>Участие МДОУ в конкурсах различного уровня.</w:t>
      </w:r>
      <w:r>
        <w:rPr>
          <w:rFonts w:ascii="Times New Roman" w:hAnsi="Times New Roman" w:cs="Times New Roman"/>
          <w:sz w:val="24"/>
          <w:szCs w:val="24"/>
        </w:rPr>
        <w:t>(дети)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2692"/>
        <w:gridCol w:w="3546"/>
      </w:tblGrid>
      <w:tr w:rsidR="000A65EF" w:rsidRPr="001514FE" w:rsidTr="00E36B0D">
        <w:trPr>
          <w:trHeight w:val="1083"/>
        </w:trPr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692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баллов (ДОУ)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баллов (специалисты отдела дошкольного образования)</w:t>
            </w: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Федеральный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участие- 3 баллов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призовое место - 5 баллов</w:t>
            </w:r>
          </w:p>
        </w:tc>
        <w:tc>
          <w:tcPr>
            <w:tcW w:w="2692" w:type="dxa"/>
            <w:shd w:val="clear" w:color="auto" w:fill="auto"/>
          </w:tcPr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Участие-3 балла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место-5 баллов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Региональный 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участие- 2 балла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призовое место – 4 балла</w:t>
            </w:r>
          </w:p>
        </w:tc>
        <w:tc>
          <w:tcPr>
            <w:tcW w:w="2692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Участие-2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участие- 1 балл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призовое место - 3 балла</w:t>
            </w:r>
          </w:p>
        </w:tc>
        <w:tc>
          <w:tcPr>
            <w:tcW w:w="2692" w:type="dxa"/>
            <w:shd w:val="clear" w:color="auto" w:fill="auto"/>
          </w:tcPr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Участие- 5баллов</w:t>
            </w:r>
          </w:p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место-6 баллов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3084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баллов</w:t>
            </w:r>
          </w:p>
        </w:tc>
        <w:tc>
          <w:tcPr>
            <w:tcW w:w="2692" w:type="dxa"/>
            <w:shd w:val="clear" w:color="auto" w:fill="auto"/>
          </w:tcPr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Участие-10 баллов</w:t>
            </w:r>
          </w:p>
          <w:p w:rsidR="000A65EF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Призовое-11 баллов</w:t>
            </w:r>
          </w:p>
          <w:p w:rsidR="000A65EF" w:rsidRPr="001A394A" w:rsidRDefault="000A65EF" w:rsidP="00E36B0D">
            <w:pPr>
              <w:tabs>
                <w:tab w:val="left" w:pos="9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94A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21балл</w:t>
            </w:r>
          </w:p>
        </w:tc>
        <w:tc>
          <w:tcPr>
            <w:tcW w:w="3546" w:type="dxa"/>
            <w:shd w:val="clear" w:color="auto" w:fill="auto"/>
          </w:tcPr>
          <w:p w:rsidR="000A65EF" w:rsidRPr="001514FE" w:rsidRDefault="000A65EF" w:rsidP="00E36B0D">
            <w:pPr>
              <w:tabs>
                <w:tab w:val="left" w:pos="9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F" w:rsidRDefault="000A65EF" w:rsidP="000A65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DA4" w:rsidRPr="00165FBF" w:rsidRDefault="000A65EF" w:rsidP="000A65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4FE">
        <w:rPr>
          <w:rFonts w:ascii="Times New Roman" w:eastAsia="Times New Roman" w:hAnsi="Times New Roman" w:cs="Times New Roman"/>
          <w:sz w:val="24"/>
          <w:szCs w:val="24"/>
        </w:rPr>
        <w:t>(Приложить перечень участия во всех конкурсах. Участие нескольких детей в одн</w:t>
      </w:r>
      <w:r w:rsidR="00165FBF">
        <w:rPr>
          <w:rFonts w:ascii="Times New Roman" w:eastAsia="Times New Roman" w:hAnsi="Times New Roman" w:cs="Times New Roman"/>
          <w:sz w:val="24"/>
          <w:szCs w:val="24"/>
        </w:rPr>
        <w:t>ом конкурсе считается один раз</w:t>
      </w:r>
    </w:p>
    <w:p w:rsidR="000A65EF" w:rsidRPr="001514FE" w:rsidRDefault="000A65EF" w:rsidP="000A65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4FE">
        <w:rPr>
          <w:rFonts w:ascii="Times New Roman" w:hAnsi="Times New Roman" w:cs="Times New Roman"/>
          <w:b/>
          <w:sz w:val="24"/>
          <w:szCs w:val="24"/>
        </w:rPr>
        <w:t xml:space="preserve"> Сведения о детях-инвалидах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389"/>
        <w:gridCol w:w="1701"/>
        <w:gridCol w:w="1730"/>
      </w:tblGrid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Профиль: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Ф.И.О. ребенка</w:t>
            </w: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с нарушением речи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06.11.2008г.</w:t>
            </w: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Овсеенко Анастасия Алексеевна</w:t>
            </w: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с нарушением зрения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нарушением слуха 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нарушением интеллекта 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с нарушением опорно-двигательного аппарата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Другие: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Нарушение нервно-психического развития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1514FE" w:rsidTr="00E36B0D">
        <w:tc>
          <w:tcPr>
            <w:tcW w:w="5240" w:type="dxa"/>
          </w:tcPr>
          <w:p w:rsidR="000A65EF" w:rsidRPr="001514FE" w:rsidRDefault="000A65EF" w:rsidP="00E36B0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Нарушение сердечно-сосудистой системы</w:t>
            </w:r>
          </w:p>
        </w:tc>
        <w:tc>
          <w:tcPr>
            <w:tcW w:w="1389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F" w:rsidRPr="001514FE" w:rsidRDefault="000A65EF" w:rsidP="000A65EF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A65EF" w:rsidRPr="001514FE" w:rsidRDefault="000A65EF" w:rsidP="000A65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4FE">
        <w:rPr>
          <w:rFonts w:ascii="Times New Roman" w:hAnsi="Times New Roman" w:cs="Times New Roman"/>
          <w:b/>
          <w:sz w:val="24"/>
          <w:szCs w:val="24"/>
        </w:rPr>
        <w:t xml:space="preserve"> Предписания надзорных органов, требующие больших финансовых затрат (н-р: малые формы, ремонт кровли и т.д.)</w:t>
      </w:r>
    </w:p>
    <w:p w:rsidR="000A65EF" w:rsidRPr="001514FE" w:rsidRDefault="000A65EF" w:rsidP="000A65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7110"/>
        <w:gridCol w:w="2410"/>
      </w:tblGrid>
      <w:tr w:rsidR="000A65EF" w:rsidRPr="001514FE" w:rsidTr="00E36B0D">
        <w:tc>
          <w:tcPr>
            <w:tcW w:w="540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11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Предписание</w:t>
            </w:r>
          </w:p>
        </w:tc>
        <w:tc>
          <w:tcPr>
            <w:tcW w:w="2410" w:type="dxa"/>
          </w:tcPr>
          <w:p w:rsidR="000A65EF" w:rsidRPr="001514FE" w:rsidRDefault="000A65EF" w:rsidP="00E36B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Надзорный орган</w:t>
            </w:r>
          </w:p>
        </w:tc>
      </w:tr>
      <w:tr w:rsidR="000A65EF" w:rsidRPr="001514FE" w:rsidTr="00E36B0D">
        <w:tc>
          <w:tcPr>
            <w:tcW w:w="540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10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ограждение территории, согласно п.3.1СанПиН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организаций».</w:t>
            </w:r>
          </w:p>
        </w:tc>
        <w:tc>
          <w:tcPr>
            <w:tcW w:w="2410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Территориальный отдел Управления Роспотребнадзора по Иркутской области в г. Братске и Братском районе.</w:t>
            </w:r>
          </w:p>
        </w:tc>
      </w:tr>
    </w:tbl>
    <w:p w:rsidR="000A65EF" w:rsidRPr="001514FE" w:rsidRDefault="000A65EF" w:rsidP="000A65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65EF" w:rsidRPr="001514FE" w:rsidRDefault="000A65EF" w:rsidP="000A65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4FE">
        <w:rPr>
          <w:rFonts w:ascii="Times New Roman" w:hAnsi="Times New Roman" w:cs="Times New Roman"/>
          <w:b/>
          <w:sz w:val="24"/>
          <w:szCs w:val="24"/>
        </w:rPr>
        <w:t>Количество выпускников МДОУ.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3"/>
        <w:gridCol w:w="3139"/>
        <w:gridCol w:w="3093"/>
      </w:tblGrid>
      <w:tr w:rsidR="000A65EF" w:rsidRPr="001514FE" w:rsidTr="00E36B0D">
        <w:tc>
          <w:tcPr>
            <w:tcW w:w="3113" w:type="dxa"/>
          </w:tcPr>
          <w:p w:rsidR="000A65EF" w:rsidRPr="001514FE" w:rsidRDefault="000A65EF" w:rsidP="00E36B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3139" w:type="dxa"/>
          </w:tcPr>
          <w:p w:rsidR="000A65EF" w:rsidRPr="001514FE" w:rsidRDefault="000A65EF" w:rsidP="00E36B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7 лет (подготовительная к школе группа)</w:t>
            </w:r>
          </w:p>
        </w:tc>
        <w:tc>
          <w:tcPr>
            <w:tcW w:w="3093" w:type="dxa"/>
          </w:tcPr>
          <w:p w:rsidR="000A65EF" w:rsidRPr="001514FE" w:rsidRDefault="000A65EF" w:rsidP="00E36B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6 лет (старшая группа)</w:t>
            </w:r>
          </w:p>
        </w:tc>
      </w:tr>
      <w:tr w:rsidR="000A65EF" w:rsidRPr="001514FE" w:rsidTr="00E36B0D">
        <w:tc>
          <w:tcPr>
            <w:tcW w:w="3113" w:type="dxa"/>
          </w:tcPr>
          <w:p w:rsidR="000A65EF" w:rsidRPr="001514FE" w:rsidRDefault="000A65EF" w:rsidP="00E36B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24чел.</w:t>
            </w:r>
          </w:p>
        </w:tc>
        <w:tc>
          <w:tcPr>
            <w:tcW w:w="3139" w:type="dxa"/>
          </w:tcPr>
          <w:p w:rsidR="000A65EF" w:rsidRPr="001514FE" w:rsidRDefault="000A65EF" w:rsidP="00E36B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23чел.</w:t>
            </w:r>
          </w:p>
        </w:tc>
        <w:tc>
          <w:tcPr>
            <w:tcW w:w="3093" w:type="dxa"/>
          </w:tcPr>
          <w:p w:rsidR="000A65EF" w:rsidRPr="001514FE" w:rsidRDefault="000A65EF" w:rsidP="00E36B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1чел.</w:t>
            </w:r>
          </w:p>
        </w:tc>
      </w:tr>
    </w:tbl>
    <w:p w:rsidR="000A65EF" w:rsidRPr="001514FE" w:rsidRDefault="000A65EF" w:rsidP="000A65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5EF" w:rsidRPr="001514FE" w:rsidRDefault="000A65EF" w:rsidP="000A6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4FE">
        <w:rPr>
          <w:rFonts w:ascii="Times New Roman" w:hAnsi="Times New Roman" w:cs="Times New Roman"/>
          <w:b/>
          <w:sz w:val="24"/>
          <w:szCs w:val="24"/>
        </w:rPr>
        <w:t xml:space="preserve"> Сохранение контингента детей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115"/>
        <w:gridCol w:w="3115"/>
        <w:gridCol w:w="3688"/>
      </w:tblGrid>
      <w:tr w:rsidR="000A65EF" w:rsidRPr="001514FE" w:rsidTr="00E36B0D">
        <w:tc>
          <w:tcPr>
            <w:tcW w:w="3115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Число детей на начало учебного года</w:t>
            </w:r>
          </w:p>
        </w:tc>
        <w:tc>
          <w:tcPr>
            <w:tcW w:w="3115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Число детей на конец учебного года</w:t>
            </w:r>
          </w:p>
        </w:tc>
        <w:tc>
          <w:tcPr>
            <w:tcW w:w="3688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(в случае оттока детей)</w:t>
            </w:r>
          </w:p>
        </w:tc>
      </w:tr>
      <w:tr w:rsidR="000A65EF" w:rsidRPr="001514FE" w:rsidTr="00E36B0D">
        <w:tc>
          <w:tcPr>
            <w:tcW w:w="311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115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688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0A65EF" w:rsidRPr="001514FE" w:rsidRDefault="000A65EF" w:rsidP="000A65EF">
      <w:pPr>
        <w:rPr>
          <w:rFonts w:ascii="Times New Roman" w:hAnsi="Times New Roman" w:cs="Times New Roman"/>
          <w:b/>
          <w:sz w:val="24"/>
          <w:szCs w:val="24"/>
        </w:rPr>
      </w:pPr>
    </w:p>
    <w:p w:rsidR="000A65EF" w:rsidRPr="001514FE" w:rsidRDefault="000A65EF" w:rsidP="000A6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4FE">
        <w:rPr>
          <w:rFonts w:ascii="Times New Roman" w:hAnsi="Times New Roman" w:cs="Times New Roman"/>
          <w:b/>
          <w:sz w:val="24"/>
          <w:szCs w:val="24"/>
        </w:rPr>
        <w:t xml:space="preserve"> Здоровье детей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0A65EF" w:rsidRPr="001514FE" w:rsidTr="00E36B0D">
        <w:trPr>
          <w:trHeight w:val="583"/>
        </w:trPr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641" w:type="dxa"/>
          </w:tcPr>
          <w:p w:rsidR="000A65EF" w:rsidRPr="001514FE" w:rsidRDefault="000A65EF" w:rsidP="00E36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</w:tr>
      <w:tr w:rsidR="000A65EF" w:rsidRPr="001514FE" w:rsidTr="00E36B0D"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Количество детей в МДОУ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- 136</w:t>
            </w: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, из них с:</w:t>
            </w:r>
          </w:p>
        </w:tc>
      </w:tr>
      <w:tr w:rsidR="000A65EF" w:rsidRPr="001514FE" w:rsidTr="00E36B0D"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1 группой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- 23.</w:t>
            </w:r>
          </w:p>
        </w:tc>
      </w:tr>
      <w:tr w:rsidR="000A65EF" w:rsidRPr="001514FE" w:rsidTr="00E36B0D"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8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2 группой здоро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вья-108.</w:t>
            </w:r>
          </w:p>
        </w:tc>
      </w:tr>
      <w:tr w:rsidR="000A65EF" w:rsidRPr="001514FE" w:rsidTr="00E36B0D"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3 группой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-5.</w:t>
            </w:r>
          </w:p>
        </w:tc>
      </w:tr>
      <w:tr w:rsidR="000A65EF" w:rsidRPr="001514FE" w:rsidTr="00E36B0D"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641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4 группой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-нет</w:t>
            </w:r>
          </w:p>
        </w:tc>
      </w:tr>
      <w:tr w:rsidR="000A65EF" w:rsidRPr="001514FE" w:rsidTr="00E36B0D"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41" w:type="dxa"/>
          </w:tcPr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Функционирование программы «Здоровье» (указать локальный акт)</w:t>
            </w:r>
          </w:p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A65EF" w:rsidRPr="001514FE" w:rsidTr="00E36B0D">
        <w:tc>
          <w:tcPr>
            <w:tcW w:w="704" w:type="dxa"/>
          </w:tcPr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8641" w:type="dxa"/>
          </w:tcPr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hAnsi="Times New Roman" w:cs="Times New Roman"/>
                <w:sz w:val="24"/>
                <w:szCs w:val="24"/>
              </w:rPr>
              <w:t>Наличие плана проведения оздоровительно-профилактических мероприятий в МДОУ, согласованного с ДГБ</w:t>
            </w:r>
          </w:p>
          <w:p w:rsidR="00B5570D" w:rsidRDefault="00B5570D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DA4" w:rsidRDefault="00B5570D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2A7DA4">
              <w:rPr>
                <w:rFonts w:ascii="Times New Roman" w:hAnsi="Times New Roman" w:cs="Times New Roman"/>
                <w:sz w:val="24"/>
                <w:szCs w:val="24"/>
              </w:rPr>
              <w:t xml:space="preserve"> утверждён руководителем ООМПД в ОУ №2 Серовой Н.В. от 12.01.2015г.</w:t>
            </w:r>
          </w:p>
          <w:p w:rsidR="000A65EF" w:rsidRPr="001514FE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F" w:rsidRPr="001514FE" w:rsidRDefault="000A65EF" w:rsidP="000A65EF">
      <w:pPr>
        <w:rPr>
          <w:rFonts w:ascii="Times New Roman" w:hAnsi="Times New Roman" w:cs="Times New Roman"/>
          <w:b/>
          <w:sz w:val="24"/>
          <w:szCs w:val="24"/>
        </w:rPr>
      </w:pPr>
    </w:p>
    <w:p w:rsidR="000A65EF" w:rsidRPr="001514FE" w:rsidRDefault="000A65EF" w:rsidP="000A65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4FE">
        <w:rPr>
          <w:rFonts w:ascii="Times New Roman" w:hAnsi="Times New Roman" w:cs="Times New Roman"/>
          <w:b/>
          <w:sz w:val="24"/>
          <w:szCs w:val="24"/>
        </w:rPr>
        <w:t xml:space="preserve"> Особые мероприятия в ДОУ (акции, праздники, фестивали, сотрудничество и др.)</w:t>
      </w:r>
    </w:p>
    <w:p w:rsidR="000A65EF" w:rsidRPr="001514FE" w:rsidRDefault="000A65EF" w:rsidP="000A6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4FE">
        <w:rPr>
          <w:rFonts w:ascii="Times New Roman" w:hAnsi="Times New Roman" w:cs="Times New Roman"/>
          <w:sz w:val="24"/>
          <w:szCs w:val="24"/>
        </w:rPr>
        <w:t xml:space="preserve">Просим очень  кратко описать </w:t>
      </w:r>
      <w:r w:rsidRPr="001514FE">
        <w:rPr>
          <w:rFonts w:ascii="Times New Roman" w:hAnsi="Times New Roman" w:cs="Times New Roman"/>
          <w:b/>
          <w:sz w:val="24"/>
          <w:szCs w:val="24"/>
        </w:rPr>
        <w:t xml:space="preserve">1-2  (до 3) особых, значимых ярких  </w:t>
      </w:r>
      <w:r w:rsidRPr="001514FE">
        <w:rPr>
          <w:rFonts w:ascii="Times New Roman" w:hAnsi="Times New Roman" w:cs="Times New Roman"/>
          <w:sz w:val="24"/>
          <w:szCs w:val="24"/>
        </w:rPr>
        <w:t xml:space="preserve">мероприятий, проводимых в МДОУ. </w:t>
      </w:r>
    </w:p>
    <w:p w:rsidR="000A65EF" w:rsidRPr="001514FE" w:rsidRDefault="000A65EF" w:rsidP="000A65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701"/>
        <w:gridCol w:w="1276"/>
        <w:gridCol w:w="1276"/>
      </w:tblGrid>
      <w:tr w:rsidR="00E36B0D" w:rsidRPr="001514FE" w:rsidTr="00E36B0D">
        <w:trPr>
          <w:trHeight w:val="1170"/>
        </w:trPr>
        <w:tc>
          <w:tcPr>
            <w:tcW w:w="5353" w:type="dxa"/>
            <w:shd w:val="clear" w:color="auto" w:fill="auto"/>
          </w:tcPr>
          <w:p w:rsidR="00E36B0D" w:rsidRPr="001514FE" w:rsidRDefault="00E36B0D" w:rsidP="00E36B0D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Мероприятие</w:t>
            </w:r>
          </w:p>
          <w:p w:rsidR="00E36B0D" w:rsidRPr="001514FE" w:rsidRDefault="00E36B0D" w:rsidP="00E36B0D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6B0D" w:rsidRDefault="00E36B0D" w:rsidP="00E36B0D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6B0D" w:rsidRPr="001514FE" w:rsidRDefault="00E36B0D" w:rsidP="00E36B0D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36B0D" w:rsidRPr="001514FE" w:rsidRDefault="00E36B0D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возраст  детей, охваченных данным мероприятием</w:t>
            </w:r>
          </w:p>
        </w:tc>
        <w:tc>
          <w:tcPr>
            <w:tcW w:w="1276" w:type="dxa"/>
            <w:shd w:val="clear" w:color="auto" w:fill="auto"/>
          </w:tcPr>
          <w:p w:rsidR="00E36B0D" w:rsidRPr="001514FE" w:rsidRDefault="00E36B0D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276" w:type="dxa"/>
            <w:shd w:val="clear" w:color="auto" w:fill="auto"/>
          </w:tcPr>
          <w:p w:rsidR="00E36B0D" w:rsidRPr="001514FE" w:rsidRDefault="00E36B0D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родителей</w:t>
            </w:r>
          </w:p>
        </w:tc>
      </w:tr>
      <w:tr w:rsidR="00E36B0D" w:rsidRPr="001514FE" w:rsidTr="00E36B0D">
        <w:trPr>
          <w:trHeight w:val="1692"/>
        </w:trPr>
        <w:tc>
          <w:tcPr>
            <w:tcW w:w="5353" w:type="dxa"/>
            <w:shd w:val="clear" w:color="auto" w:fill="auto"/>
          </w:tcPr>
          <w:p w:rsidR="00E36B0D" w:rsidRPr="00F84E06" w:rsidRDefault="00E36B0D" w:rsidP="00E36B0D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84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 " Мы правнуки Великой Победы".</w:t>
            </w:r>
          </w:p>
          <w:p w:rsidR="00704119" w:rsidRDefault="00E36B0D" w:rsidP="00704119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5B287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7  мая в детском саду с утра было торжественно, звучали песни военной тематики. Групповые комнаты и музыкальный зал празднично оформлнены шарами, флажками. Дети одеты в форму десантников, моряков, солдат. На груди у детей и взрослых георгиевские ленты. У всех приподнятое, радостное настроение.   На празднике  "Мы правнуки Великой Победы"  дети встретились с участником и ветераном Великой Отечественной войны </w:t>
            </w:r>
            <w:r w:rsidRPr="005B28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Казаковцевым Николаем Петровичем. </w:t>
            </w:r>
          </w:p>
          <w:p w:rsidR="00E36B0D" w:rsidRPr="00704119" w:rsidRDefault="00704119" w:rsidP="00704119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E36B0D" w:rsidRPr="005B2874">
              <w:rPr>
                <w:rFonts w:ascii="Times New Roman" w:hAnsi="Times New Roman" w:cs="Times New Roman"/>
                <w:noProof/>
                <w:sz w:val="24"/>
                <w:szCs w:val="24"/>
              </w:rPr>
              <w:t>С большим вниманиеми и  интересом притихшие дети и взрослые слушали рассказ участника боевых событий о страшных и жестоких днях войны, о мужестве, смелости и и героизме русских солдат в войне с фашистами. Николай Петрович поделился незабываемыми впечатлениями от того радостного майского дня  1945 года, когда была объявлена Победа, показал детям фотографии своих однополчан. Дети и взрослые почтили память о погибших на войне солдатах минутой молчания.  За мирное небо, за счастливое детство, за Победу  над врагом дети и взрослые низко поклонились Ветерану и  сказали "Спасибо".</w:t>
            </w:r>
          </w:p>
          <w:p w:rsidR="00E36B0D" w:rsidRPr="005B2874" w:rsidRDefault="00704119" w:rsidP="0070411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E36B0D" w:rsidRPr="005B2874">
              <w:rPr>
                <w:rFonts w:ascii="Times New Roman" w:hAnsi="Times New Roman" w:cs="Times New Roman"/>
                <w:noProof/>
                <w:sz w:val="24"/>
                <w:szCs w:val="24"/>
              </w:rPr>
              <w:t>Дети очень старались показать свои успехи Ветерану: пели песни, читали стихи на военную тему, педагоги показали монтаж и  сценку "На привале". Николаю Петровичу дети вручили открытки, сделанные своими руками.</w:t>
            </w:r>
          </w:p>
          <w:p w:rsidR="00E36B0D" w:rsidRPr="00E36B0D" w:rsidRDefault="00E36B0D" w:rsidP="0070411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287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Николай Петрович каждому пожал руку,  разрешил  потрогать множественные медали, ордена на своей  груди.  Эта встреча, несомненно,  оставит неизгладимые впечатления в душе каждого ребёнка. Вот так присхо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дит преемственность поколений. </w:t>
            </w:r>
          </w:p>
        </w:tc>
        <w:tc>
          <w:tcPr>
            <w:tcW w:w="1701" w:type="dxa"/>
            <w:shd w:val="clear" w:color="auto" w:fill="auto"/>
          </w:tcPr>
          <w:p w:rsidR="00E36B0D" w:rsidRDefault="00704119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55детей</w:t>
            </w:r>
          </w:p>
          <w:p w:rsidR="00704119" w:rsidRDefault="00704119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возраст</w:t>
            </w:r>
          </w:p>
          <w:p w:rsidR="00704119" w:rsidRPr="001514FE" w:rsidRDefault="00704119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36B0D" w:rsidRPr="001514FE" w:rsidRDefault="00704119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276" w:type="dxa"/>
            <w:shd w:val="clear" w:color="auto" w:fill="auto"/>
          </w:tcPr>
          <w:p w:rsidR="00E36B0D" w:rsidRPr="001514FE" w:rsidRDefault="00704119" w:rsidP="00E36B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чел.</w:t>
            </w:r>
          </w:p>
        </w:tc>
      </w:tr>
    </w:tbl>
    <w:p w:rsidR="00E36B0D" w:rsidRDefault="00E36B0D" w:rsidP="000A65E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36B0D" w:rsidRDefault="00E36B0D" w:rsidP="000A65E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36B0D" w:rsidRDefault="00E36B0D" w:rsidP="000A65E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36B0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98470" cy="2833003"/>
            <wp:effectExtent l="19050" t="0" r="0" b="0"/>
            <wp:docPr id="14" name="Рисунок 1" descr="H:\DCIM\103_PANA\P10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PANA\P103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02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B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63240" cy="2834640"/>
            <wp:effectExtent l="19050" t="0" r="3810" b="0"/>
            <wp:docPr id="1" name="Рисунок 2" descr="H:\DCIM\103_PANA\P103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_PANA\P1030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9" cy="283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280" w:type="dxa"/>
        <w:tblLook w:val="04A0" w:firstRow="1" w:lastRow="0" w:firstColumn="1" w:lastColumn="0" w:noHBand="0" w:noVBand="1"/>
      </w:tblPr>
      <w:tblGrid>
        <w:gridCol w:w="5211"/>
        <w:gridCol w:w="2126"/>
        <w:gridCol w:w="1526"/>
        <w:gridCol w:w="1417"/>
      </w:tblGrid>
      <w:tr w:rsidR="00704119" w:rsidTr="00A8391A">
        <w:tc>
          <w:tcPr>
            <w:tcW w:w="5211" w:type="dxa"/>
          </w:tcPr>
          <w:p w:rsidR="00704119" w:rsidRPr="001514FE" w:rsidRDefault="00704119" w:rsidP="00BD414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  <w:p w:rsidR="00704119" w:rsidRPr="001514FE" w:rsidRDefault="00704119" w:rsidP="00BD414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4119" w:rsidRDefault="00704119" w:rsidP="00BD414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4119" w:rsidRPr="001514FE" w:rsidRDefault="00704119" w:rsidP="00BD414D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04119" w:rsidRPr="001514FE" w:rsidRDefault="00704119" w:rsidP="00BD4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возраст  детей, охваченных данным мероприятием</w:t>
            </w:r>
          </w:p>
        </w:tc>
        <w:tc>
          <w:tcPr>
            <w:tcW w:w="1526" w:type="dxa"/>
          </w:tcPr>
          <w:p w:rsidR="00704119" w:rsidRPr="001514FE" w:rsidRDefault="00704119" w:rsidP="00BD4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417" w:type="dxa"/>
          </w:tcPr>
          <w:p w:rsidR="00704119" w:rsidRPr="001514FE" w:rsidRDefault="00704119" w:rsidP="00BD4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родителей</w:t>
            </w:r>
          </w:p>
        </w:tc>
      </w:tr>
      <w:tr w:rsidR="00704119" w:rsidTr="00746C79">
        <w:trPr>
          <w:trHeight w:val="703"/>
        </w:trPr>
        <w:tc>
          <w:tcPr>
            <w:tcW w:w="5211" w:type="dxa"/>
          </w:tcPr>
          <w:p w:rsidR="00704119" w:rsidRPr="00F84E06" w:rsidRDefault="00704119" w:rsidP="007041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84E06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- спортивный праздник "Мы - Братчане".</w:t>
            </w:r>
          </w:p>
          <w:p w:rsidR="00704119" w:rsidRPr="00594157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- День рождения любимого города. Мы с гордостью называем себя Братчанами. </w:t>
            </w:r>
          </w:p>
          <w:p w:rsidR="00704119" w:rsidRPr="00594157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Мы гордимся своим городом.</w:t>
            </w:r>
          </w:p>
          <w:p w:rsidR="00704119" w:rsidRPr="00594157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"Я горжусь - братчанин я,</w:t>
            </w:r>
          </w:p>
          <w:p w:rsidR="00704119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И Сибирь - моя земля,</w:t>
            </w:r>
          </w:p>
          <w:p w:rsidR="00704119" w:rsidRPr="00594157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Хорошо от "а" до "я",</w:t>
            </w:r>
          </w:p>
          <w:p w:rsidR="00704119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Это Родина моя"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4119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У нас самая мощная в мире гидроэлектростанц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94157">
              <w:rPr>
                <w:rFonts w:ascii="Times New Roman" w:hAnsi="Times New Roman" w:cs="Times New Roman"/>
                <w:sz w:val="24"/>
                <w:szCs w:val="24"/>
              </w:rPr>
              <w:t>- Братская ГЭС, алюминиевый завод, лесопромышленный комплекс. В городе много достопримечательных мест: памятники А.С.Пушкину, И.И.Наймушину, первому строителю Братской ГЭС, героям Великой Отечественной войны, мемориал Славы в честь воинов, погибших в ВОВ, кинотеатры,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раматический и кукольный театры и др.</w:t>
            </w:r>
          </w:p>
          <w:p w:rsidR="00704119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музыкально - спортивном празднике приняли участие дети старших групп. На празднике дети пели песни, читали стихи, участвовали в играх - эстафетах "Собери шишки с кедра", "Первопроходцы", "Царь тайги",  "Строители города".</w:t>
            </w:r>
          </w:p>
          <w:p w:rsidR="00704119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интерес у зрителей и родителей вызвал танец " Ангара - красавица".</w:t>
            </w:r>
          </w:p>
          <w:p w:rsidR="00704119" w:rsidRPr="00704119" w:rsidRDefault="00704119" w:rsidP="00704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изобразительной деятельности дети нарисовали поздравительные открытки  "Любимому городу".</w:t>
            </w:r>
          </w:p>
        </w:tc>
        <w:tc>
          <w:tcPr>
            <w:tcW w:w="2126" w:type="dxa"/>
          </w:tcPr>
          <w:p w:rsidR="00746C79" w:rsidRDefault="00746C79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79">
              <w:rPr>
                <w:rFonts w:ascii="Times New Roman" w:hAnsi="Times New Roman" w:cs="Times New Roman"/>
                <w:sz w:val="24"/>
                <w:szCs w:val="24"/>
              </w:rPr>
              <w:t>75 детей</w:t>
            </w:r>
          </w:p>
          <w:p w:rsidR="00746C79" w:rsidRPr="00746C79" w:rsidRDefault="00746C79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79">
              <w:rPr>
                <w:rFonts w:ascii="Times New Roman" w:hAnsi="Times New Roman" w:cs="Times New Roman"/>
                <w:sz w:val="24"/>
                <w:szCs w:val="24"/>
              </w:rPr>
              <w:t>старший, средний возраст</w:t>
            </w:r>
          </w:p>
        </w:tc>
        <w:tc>
          <w:tcPr>
            <w:tcW w:w="1526" w:type="dxa"/>
          </w:tcPr>
          <w:p w:rsidR="00704119" w:rsidRPr="00746C79" w:rsidRDefault="00746C79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C79">
              <w:rPr>
                <w:rFonts w:ascii="Times New Roman" w:hAnsi="Times New Roman" w:cs="Times New Roman"/>
                <w:sz w:val="24"/>
                <w:szCs w:val="24"/>
              </w:rPr>
              <w:t>10чел.</w:t>
            </w:r>
          </w:p>
        </w:tc>
        <w:tc>
          <w:tcPr>
            <w:tcW w:w="1417" w:type="dxa"/>
          </w:tcPr>
          <w:p w:rsidR="00704119" w:rsidRPr="00746C79" w:rsidRDefault="00746C79" w:rsidP="000A65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6C79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</w:tr>
    </w:tbl>
    <w:p w:rsidR="00A8391A" w:rsidRDefault="00A8391A" w:rsidP="00746C79">
      <w:pPr>
        <w:rPr>
          <w:rFonts w:ascii="Times New Roman" w:hAnsi="Times New Roman" w:cs="Times New Roman"/>
          <w:b/>
          <w:sz w:val="24"/>
          <w:szCs w:val="24"/>
        </w:rPr>
      </w:pPr>
    </w:p>
    <w:p w:rsidR="000A65EF" w:rsidRDefault="00A8391A" w:rsidP="00746C79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A8391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12770" cy="2590800"/>
            <wp:effectExtent l="19050" t="0" r="0" b="0"/>
            <wp:docPr id="4" name="Рисунок 3" descr="C:\Users\Татьяна\Desktop\Все для работы2\братск1\фото братск\DSC0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се для работы2\братск1\фото братск\DSC07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56" cy="2591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43250" cy="2484120"/>
            <wp:effectExtent l="19050" t="0" r="0" b="0"/>
            <wp:docPr id="23" name="Рисунок 23" descr="C:\Users\Татьяна\Desktop\все фото по саду\братску 58 спортпраздник\P104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все фото по саду\братску 58 спортпраздник\P1040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8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79" w:rsidRDefault="00746C79" w:rsidP="00746C79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42" w:type="dxa"/>
        <w:tblLook w:val="04A0" w:firstRow="1" w:lastRow="0" w:firstColumn="1" w:lastColumn="0" w:noHBand="0" w:noVBand="1"/>
      </w:tblPr>
      <w:tblGrid>
        <w:gridCol w:w="4928"/>
        <w:gridCol w:w="2268"/>
        <w:gridCol w:w="1418"/>
        <w:gridCol w:w="1524"/>
      </w:tblGrid>
      <w:tr w:rsidR="00F84E06" w:rsidTr="00F84E06">
        <w:tc>
          <w:tcPr>
            <w:tcW w:w="4928" w:type="dxa"/>
          </w:tcPr>
          <w:p w:rsidR="00F84E06" w:rsidRPr="001514FE" w:rsidRDefault="00F84E06" w:rsidP="00741130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  <w:p w:rsidR="00F84E06" w:rsidRPr="001514FE" w:rsidRDefault="00F84E06" w:rsidP="00741130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4E06" w:rsidRDefault="00F84E06" w:rsidP="00741130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4E06" w:rsidRPr="001514FE" w:rsidRDefault="00F84E06" w:rsidP="00741130">
            <w:pPr>
              <w:spacing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4E06" w:rsidRPr="001514FE" w:rsidRDefault="00F84E06" w:rsidP="00741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возраст  детей, охваченных данным мероприятием</w:t>
            </w:r>
          </w:p>
        </w:tc>
        <w:tc>
          <w:tcPr>
            <w:tcW w:w="1418" w:type="dxa"/>
          </w:tcPr>
          <w:p w:rsidR="00F84E06" w:rsidRPr="001514FE" w:rsidRDefault="00F84E06" w:rsidP="00741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1524" w:type="dxa"/>
          </w:tcPr>
          <w:p w:rsidR="00F84E06" w:rsidRPr="001514FE" w:rsidRDefault="00F84E06" w:rsidP="00741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4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родителей</w:t>
            </w:r>
          </w:p>
        </w:tc>
      </w:tr>
      <w:tr w:rsidR="00F84E06" w:rsidTr="00F84E06">
        <w:tc>
          <w:tcPr>
            <w:tcW w:w="4928" w:type="dxa"/>
          </w:tcPr>
          <w:p w:rsidR="00F84E06" w:rsidRPr="00F84E06" w:rsidRDefault="00F84E06" w:rsidP="00746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4E06">
              <w:rPr>
                <w:rFonts w:ascii="Times New Roman" w:hAnsi="Times New Roman" w:cs="Times New Roman"/>
                <w:b/>
                <w:sz w:val="24"/>
                <w:szCs w:val="24"/>
              </w:rPr>
              <w:t>.Шашечный турнир.</w:t>
            </w:r>
          </w:p>
          <w:p w:rsidR="00F84E06" w:rsidRDefault="00F84E06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Хорошей традицией  в детском саду стало проведение  шашечного турнира.</w:t>
            </w:r>
          </w:p>
          <w:p w:rsidR="0072015D" w:rsidRDefault="0072015D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Трое детей старшего возраста посещают городской шахматно - шашечный клуб "Дебют".  Остальные дети заинтересовались этой древней игрой, захотели научиться в неё играть.</w:t>
            </w:r>
          </w:p>
          <w:p w:rsidR="00F84E06" w:rsidRDefault="00F84E06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старших групп </w:t>
            </w:r>
            <w:r w:rsidR="0072015D">
              <w:rPr>
                <w:rFonts w:ascii="Times New Roman" w:hAnsi="Times New Roman" w:cs="Times New Roman"/>
                <w:sz w:val="24"/>
                <w:szCs w:val="24"/>
              </w:rPr>
              <w:t xml:space="preserve">ввели в план совместной организованной деятельности  с детьми обучение  игре в шашки. </w:t>
            </w:r>
          </w:p>
          <w:p w:rsidR="00F84E06" w:rsidRDefault="0072015D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был реализован</w:t>
            </w:r>
            <w:r w:rsidR="003600F3">
              <w:rPr>
                <w:rFonts w:ascii="Times New Roman" w:hAnsi="Times New Roman" w:cs="Times New Roman"/>
                <w:sz w:val="24"/>
                <w:szCs w:val="24"/>
              </w:rPr>
              <w:t xml:space="preserve"> недельный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3600F3">
              <w:rPr>
                <w:rFonts w:ascii="Times New Roman" w:hAnsi="Times New Roman" w:cs="Times New Roman"/>
                <w:sz w:val="24"/>
                <w:szCs w:val="24"/>
              </w:rPr>
              <w:t>"В гостях у шашечной королевы</w:t>
            </w:r>
            <w:r w:rsidR="00913B6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5E4D4C">
              <w:rPr>
                <w:rFonts w:ascii="Times New Roman" w:hAnsi="Times New Roman" w:cs="Times New Roman"/>
                <w:sz w:val="24"/>
                <w:szCs w:val="24"/>
              </w:rPr>
              <w:t>. Дети</w:t>
            </w:r>
            <w:r w:rsidR="003600F3">
              <w:rPr>
                <w:rFonts w:ascii="Times New Roman" w:hAnsi="Times New Roman" w:cs="Times New Roman"/>
                <w:sz w:val="24"/>
                <w:szCs w:val="24"/>
              </w:rPr>
              <w:t xml:space="preserve"> ходили на экскурсию в </w:t>
            </w:r>
            <w:r w:rsidR="005E4D4C">
              <w:rPr>
                <w:rFonts w:ascii="Times New Roman" w:hAnsi="Times New Roman" w:cs="Times New Roman"/>
                <w:sz w:val="24"/>
                <w:szCs w:val="24"/>
              </w:rPr>
              <w:t xml:space="preserve"> шахматно - шашечный клуб "Дебют", </w:t>
            </w:r>
            <w:r w:rsidR="003600F3">
              <w:rPr>
                <w:rFonts w:ascii="Times New Roman" w:hAnsi="Times New Roman" w:cs="Times New Roman"/>
                <w:sz w:val="24"/>
                <w:szCs w:val="24"/>
              </w:rPr>
              <w:t>познакомились с презентацией на тему:"История происхождения шашечных игр у народов мира". В  ходе реализации пр</w:t>
            </w:r>
            <w:r w:rsidR="00FA6D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600F3">
              <w:rPr>
                <w:rFonts w:ascii="Times New Roman" w:hAnsi="Times New Roman" w:cs="Times New Roman"/>
                <w:sz w:val="24"/>
                <w:szCs w:val="24"/>
              </w:rPr>
              <w:t xml:space="preserve">екта </w:t>
            </w:r>
            <w:r w:rsidR="00FA6D8B">
              <w:rPr>
                <w:rFonts w:ascii="Times New Roman" w:hAnsi="Times New Roman" w:cs="Times New Roman"/>
                <w:sz w:val="24"/>
                <w:szCs w:val="24"/>
              </w:rPr>
              <w:t xml:space="preserve">дети познакомились с шашечным полем, с расположением шашек на поле, передвижением шашечных фигур по полю, правилами игры. Дети читали рассказы "Шашки страны пирамид", "Матч предков", играли в игры: "Живой алфавит", "Найди шашечное поле", "Дойди быстрее и займи домик". Проект сформировал  у детей интерес к игре в шашки. Дети научились самостоятельно выбирать партнёра и играть </w:t>
            </w:r>
            <w:r w:rsidR="00857F04">
              <w:rPr>
                <w:rFonts w:ascii="Times New Roman" w:hAnsi="Times New Roman" w:cs="Times New Roman"/>
                <w:sz w:val="24"/>
                <w:szCs w:val="24"/>
              </w:rPr>
              <w:t xml:space="preserve">в шашки. В конце учебного года пригласили команду учеников первого класса школы № 31. В шашечном турнире с командой школьников наши дети одержали победу со </w:t>
            </w:r>
            <w:r w:rsidR="00857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счётом 3:7.</w:t>
            </w:r>
          </w:p>
          <w:p w:rsidR="00F84E06" w:rsidRPr="00F84E06" w:rsidRDefault="00F84E06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4E06" w:rsidRDefault="00B5570D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857F04" w:rsidRPr="00857F0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857F04" w:rsidRPr="00857F04" w:rsidRDefault="00857F04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возраст.</w:t>
            </w:r>
          </w:p>
        </w:tc>
        <w:tc>
          <w:tcPr>
            <w:tcW w:w="1418" w:type="dxa"/>
          </w:tcPr>
          <w:p w:rsidR="00F84E06" w:rsidRPr="00857F04" w:rsidRDefault="00857F04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F04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524" w:type="dxa"/>
          </w:tcPr>
          <w:p w:rsidR="00F84E06" w:rsidRPr="00857F04" w:rsidRDefault="00857F04" w:rsidP="00746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F04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</w:tr>
    </w:tbl>
    <w:p w:rsidR="00746C79" w:rsidRDefault="00746C79" w:rsidP="00746C79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746C79" w:rsidRDefault="00746C79" w:rsidP="00746C79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2D16F4" w:rsidRDefault="00746C79" w:rsidP="00165FBF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 w:rsidRPr="00746C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11830" cy="2514600"/>
            <wp:effectExtent l="19050" t="0" r="7620" b="0"/>
            <wp:docPr id="6" name="Рисунок 3" descr="C:\Users\Татьяна\Desktop\все фото по саду\Шашечный турнир май 2015\CAM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се фото по саду\Шашечный турнир май 2015\CAM01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03" cy="25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F04" w:rsidRPr="00857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57F0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9080" cy="2514600"/>
            <wp:effectExtent l="19050" t="0" r="7020" b="0"/>
            <wp:docPr id="7" name="Рисунок 4" descr="C:\Users\Татьяна\Desktop\все фото по саду\Шашечный турнир май 2015\CAM0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се фото по саду\Шашечный турнир май 2015\CAM01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53" cy="25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EF" w:rsidRPr="001514FE" w:rsidRDefault="000A65EF" w:rsidP="004B72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5EF" w:rsidRPr="00702EBB" w:rsidRDefault="000A65EF" w:rsidP="000A65EF">
      <w:pPr>
        <w:pStyle w:val="a4"/>
        <w:suppressAutoHyphens w:val="0"/>
        <w:spacing w:after="0" w:line="240" w:lineRule="auto"/>
        <w:ind w:left="114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педагогов</w:t>
      </w:r>
      <w:r w:rsidRPr="00702EBB">
        <w:rPr>
          <w:rFonts w:ascii="Times New Roman" w:hAnsi="Times New Roman"/>
          <w:b/>
          <w:sz w:val="24"/>
          <w:szCs w:val="24"/>
        </w:rPr>
        <w:t xml:space="preserve"> ОО в международных, российских, региональных, муниципальных профессиональных конкурсах  в 2014/15 уч. году</w:t>
      </w:r>
    </w:p>
    <w:p w:rsidR="000A65EF" w:rsidRPr="00702EBB" w:rsidRDefault="000A65EF" w:rsidP="000A65EF">
      <w:pPr>
        <w:pStyle w:val="a4"/>
        <w:spacing w:after="0" w:line="240" w:lineRule="auto"/>
        <w:ind w:left="928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3"/>
        <w:gridCol w:w="2268"/>
        <w:gridCol w:w="1418"/>
        <w:gridCol w:w="1984"/>
        <w:gridCol w:w="1843"/>
      </w:tblGrid>
      <w:tr w:rsidR="000A65EF" w:rsidRPr="00702EBB" w:rsidTr="00E36B0D">
        <w:trPr>
          <w:trHeight w:val="835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Вид, название конкурса 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b/>
                <w:sz w:val="24"/>
                <w:szCs w:val="24"/>
              </w:rPr>
              <w:t>ФИО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b/>
                <w:sz w:val="24"/>
                <w:szCs w:val="24"/>
              </w:rPr>
              <w:t>участника, должность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Форма участия (дистанционная, очная)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b/>
                <w:sz w:val="24"/>
                <w:szCs w:val="24"/>
              </w:rPr>
              <w:t>Уровень конкурса (уровень этапа конкурса)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 участия: победитель, призер, участник</w:t>
            </w:r>
          </w:p>
        </w:tc>
      </w:tr>
      <w:tr w:rsidR="000A65EF" w:rsidRPr="00702EBB" w:rsidTr="00E36B0D">
        <w:tc>
          <w:tcPr>
            <w:tcW w:w="10774" w:type="dxa"/>
            <w:gridSpan w:val="6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702EB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полугодие 2014/15 учебного года</w:t>
            </w:r>
          </w:p>
        </w:tc>
      </w:tr>
      <w:tr w:rsidR="000A65EF" w:rsidRPr="00702EBB" w:rsidTr="00E36B0D">
        <w:tc>
          <w:tcPr>
            <w:tcW w:w="10774" w:type="dxa"/>
            <w:gridSpan w:val="6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02EBB">
              <w:rPr>
                <w:rFonts w:ascii="Times New Roman" w:hAnsi="Times New Roman"/>
                <w:b/>
                <w:i/>
                <w:sz w:val="24"/>
                <w:szCs w:val="24"/>
              </w:rPr>
              <w:t>очные</w:t>
            </w:r>
          </w:p>
        </w:tc>
      </w:tr>
      <w:tr w:rsidR="000A65EF" w:rsidRPr="00702EBB" w:rsidTr="00E36B0D"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Фотоколлаж  на тему: «Познаём мир через игру»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Здрецова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Татьяна Николаевна 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 -Благодарность </w:t>
            </w:r>
          </w:p>
        </w:tc>
      </w:tr>
      <w:tr w:rsidR="000A65EF" w:rsidRPr="00702EBB" w:rsidTr="00E36B0D">
        <w:trPr>
          <w:trHeight w:val="608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Фестиваль-конкурс вокального творчества «Я – братчанин».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Шубина Виктория Анатольевна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Грамота</w:t>
            </w:r>
          </w:p>
        </w:tc>
      </w:tr>
      <w:tr w:rsidR="000A65EF" w:rsidRPr="00702EBB" w:rsidTr="00E36B0D">
        <w:trPr>
          <w:trHeight w:val="935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Конкурс на противопожарную тематику «Сохраним лес Прибайкалья от пожаров».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Бойкова Александра Александровна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Участие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сертификат</w:t>
            </w:r>
          </w:p>
        </w:tc>
      </w:tr>
      <w:tr w:rsidR="000A65EF" w:rsidRPr="00702EBB" w:rsidTr="00E36B0D">
        <w:tc>
          <w:tcPr>
            <w:tcW w:w="10774" w:type="dxa"/>
            <w:gridSpan w:val="6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02EBB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дистанционные</w:t>
            </w:r>
          </w:p>
        </w:tc>
      </w:tr>
      <w:tr w:rsidR="000A65EF" w:rsidRPr="00702EBB" w:rsidTr="00E36B0D"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 «Солнечная система»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Ванчкова Любовь Леонидовна 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«Рассударики»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Победитель -3 место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65EF" w:rsidRPr="00702EBB" w:rsidTr="00E36B0D">
        <w:trPr>
          <w:trHeight w:val="324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«Луна»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Ванчкова Любовь Леонидовна </w:t>
            </w: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lastRenderedPageBreak/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«Таланты </w:t>
            </w: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России»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Диплом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-1 </w:t>
            </w: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место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65EF" w:rsidRPr="00702EBB" w:rsidTr="00E36B0D">
        <w:trPr>
          <w:trHeight w:val="564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 «С днём рождения, город Братск».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Клименчук Маргарита Васильевна Инструктор по физической культуре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«Рассударики»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Дипломант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</w:tc>
      </w:tr>
      <w:tr w:rsidR="000A65EF" w:rsidRPr="00702EBB" w:rsidTr="00E36B0D">
        <w:trPr>
          <w:trHeight w:val="372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«Путешествие с Сибирячком по Байкалу»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Федорчак Наталья Павловна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«Таланты России»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Победитель- 3 место </w:t>
            </w:r>
          </w:p>
        </w:tc>
      </w:tr>
      <w:tr w:rsidR="000A65EF" w:rsidRPr="00702EBB" w:rsidTr="00E36B0D">
        <w:trPr>
          <w:trHeight w:val="540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«Байкал и его жители»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Федорчак Наталья Павловна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«Таланты России»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Победитель- 1 место </w:t>
            </w:r>
          </w:p>
        </w:tc>
      </w:tr>
      <w:tr w:rsidR="000A65EF" w:rsidRPr="00702EBB" w:rsidTr="00E36B0D">
        <w:trPr>
          <w:trHeight w:val="390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«В гости к зимушке -</w:t>
            </w: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зиме»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Томилова  Галина Михайловна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702E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«Рассударики» 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Победитель- 3 место 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65EF" w:rsidRPr="00702EBB" w:rsidTr="00E36B0D">
        <w:trPr>
          <w:trHeight w:val="1680"/>
        </w:trPr>
        <w:tc>
          <w:tcPr>
            <w:tcW w:w="56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«Формирование потребности в здоровом образе жизни»</w:t>
            </w:r>
          </w:p>
        </w:tc>
        <w:tc>
          <w:tcPr>
            <w:tcW w:w="226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Бойкова Александра Александровна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«Рассударики»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Победитель- 3 место</w:t>
            </w:r>
          </w:p>
        </w:tc>
      </w:tr>
      <w:tr w:rsidR="000A65EF" w:rsidRPr="00702EBB" w:rsidTr="00E36B0D">
        <w:trPr>
          <w:trHeight w:val="936"/>
        </w:trPr>
        <w:tc>
          <w:tcPr>
            <w:tcW w:w="56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«Удивительный мир телефона»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Бойкова Александра Александровна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«Рассударики»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Лауреат</w:t>
            </w:r>
          </w:p>
        </w:tc>
      </w:tr>
      <w:tr w:rsidR="000A65EF" w:rsidRPr="00702EBB" w:rsidTr="00E36B0D">
        <w:tc>
          <w:tcPr>
            <w:tcW w:w="10774" w:type="dxa"/>
            <w:gridSpan w:val="6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02EB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полугодие 2014/15учебного года</w:t>
            </w:r>
          </w:p>
        </w:tc>
      </w:tr>
      <w:tr w:rsidR="000A65EF" w:rsidRPr="00702EBB" w:rsidTr="00E36B0D">
        <w:tc>
          <w:tcPr>
            <w:tcW w:w="10774" w:type="dxa"/>
            <w:gridSpan w:val="6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02EBB">
              <w:rPr>
                <w:rFonts w:ascii="Times New Roman" w:hAnsi="Times New Roman"/>
                <w:b/>
                <w:i/>
                <w:sz w:val="24"/>
                <w:szCs w:val="24"/>
              </w:rPr>
              <w:t>очные</w:t>
            </w:r>
          </w:p>
        </w:tc>
      </w:tr>
      <w:tr w:rsidR="000A65EF" w:rsidRPr="00702EBB" w:rsidTr="00E36B0D"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Презентация самодельной книги «</w:t>
            </w:r>
            <w:r w:rsidRPr="00E36B0D">
              <w:rPr>
                <w:rFonts w:ascii="Times New Roman" w:eastAsia="Times New Roman" w:hAnsi="Times New Roman"/>
                <w:sz w:val="24"/>
                <w:szCs w:val="24"/>
              </w:rPr>
              <w:t>Самиздат для ребят”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Здрецова Татьяна Николаевна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очный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Благодарность</w:t>
            </w:r>
          </w:p>
        </w:tc>
      </w:tr>
      <w:tr w:rsidR="000A65EF" w:rsidRPr="00702EBB" w:rsidTr="00E36B0D">
        <w:trPr>
          <w:trHeight w:val="1137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Конкурс музыкальных видеоклипов «Ты- женщина,ты – бездна божества»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Клименчук Маргарита Васильевна.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очный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Благодарность</w:t>
            </w:r>
          </w:p>
        </w:tc>
      </w:tr>
      <w:tr w:rsidR="000A65EF" w:rsidRPr="00702EBB" w:rsidTr="00E36B0D">
        <w:trPr>
          <w:trHeight w:val="1137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«Голос Профсоюза»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Номинация «Компьютерная презентация «Профсоюз – это плюс».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Балакина  Наталья Анатольевна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Педагог- психолог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Федорчак Наталья Павловна,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очный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Почётная грамота</w:t>
            </w:r>
          </w:p>
        </w:tc>
      </w:tr>
      <w:tr w:rsidR="000A65EF" w:rsidRPr="00702EBB" w:rsidTr="00E36B0D">
        <w:trPr>
          <w:trHeight w:val="1103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«Турнир для дошколят «Умник Ум-2015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Дворецкая Любовь Васильевна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очный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Лауреат</w:t>
            </w:r>
          </w:p>
        </w:tc>
      </w:tr>
      <w:tr w:rsidR="000A65EF" w:rsidRPr="00702EBB" w:rsidTr="00E36B0D">
        <w:trPr>
          <w:trHeight w:val="991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Конкурс инсценированной патриотической песни «Мы правнуки Великой Победы».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Шубина Виктория Анатольевна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Бойкова Александра Александровна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очный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Грамота</w:t>
            </w:r>
          </w:p>
        </w:tc>
      </w:tr>
      <w:tr w:rsidR="000A65EF" w:rsidRPr="00702EBB" w:rsidTr="00E36B0D">
        <w:trPr>
          <w:trHeight w:val="617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Фестиваль детского творчества «Жемчужина Братска-2015»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Номинация «Фольклорное хоровое исполнительство»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Шубина Виктория Анатольевна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Грамота</w:t>
            </w:r>
          </w:p>
        </w:tc>
      </w:tr>
      <w:tr w:rsidR="000A65EF" w:rsidRPr="00702EBB" w:rsidTr="00E36B0D">
        <w:trPr>
          <w:trHeight w:val="710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Конкурс ШСП «Калейдоскоп </w:t>
            </w:r>
          </w:p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проектов»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Деркач Лидия Николаевна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</w:tr>
      <w:tr w:rsidR="000A65EF" w:rsidRPr="00702EBB" w:rsidTr="00E36B0D">
        <w:trPr>
          <w:trHeight w:val="651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Конкурс «Горжусь профессией своей» 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Бушуева Наталья Сергеевна,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  <w:r w:rsidRPr="00702EBB">
              <w:rPr>
                <w:rFonts w:ascii="Times New Roman" w:hAnsi="Times New Roman"/>
                <w:sz w:val="24"/>
                <w:szCs w:val="24"/>
              </w:rPr>
              <w:t>ОГБОУСПО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«Братский педагогический колледж».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Итоги не подведены</w:t>
            </w:r>
          </w:p>
        </w:tc>
      </w:tr>
      <w:tr w:rsidR="000A65EF" w:rsidRPr="00702EBB" w:rsidTr="00E36B0D">
        <w:tc>
          <w:tcPr>
            <w:tcW w:w="10774" w:type="dxa"/>
            <w:gridSpan w:val="6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02EBB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дистанционные</w:t>
            </w:r>
          </w:p>
        </w:tc>
      </w:tr>
      <w:tr w:rsidR="000A65EF" w:rsidRPr="00702EBB" w:rsidTr="00E36B0D">
        <w:trPr>
          <w:trHeight w:val="1552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Методическая разработка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«Конспект интегрированного педагогического мероприятия для детей старшего дошкольного возраста «Лиственные, хвойные деревья Сибири».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Деркач Лидия Николаевна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«Рассударики»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Дипломант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</w:tc>
      </w:tr>
      <w:tr w:rsidR="000A65EF" w:rsidRPr="00702EBB" w:rsidTr="00E36B0D">
        <w:trPr>
          <w:trHeight w:val="1795"/>
        </w:trPr>
        <w:tc>
          <w:tcPr>
            <w:tcW w:w="5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Методическая разработка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«Конспект интегрированного педагогического мероприятия для детей старшего дошкольного возраста «Земля – наш дом родной».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Дворецкая Любовь Васильевна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«Рассударики»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Дипломант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</w:tc>
      </w:tr>
      <w:tr w:rsidR="000A65EF" w:rsidRPr="00702EBB" w:rsidTr="00E36B0D">
        <w:trPr>
          <w:trHeight w:val="916"/>
        </w:trPr>
        <w:tc>
          <w:tcPr>
            <w:tcW w:w="56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«Сценарий занятия «Космическое путешествие»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Федорчак Наталья Павловна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«Рассударики»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Победитель- 3 место</w:t>
            </w:r>
          </w:p>
        </w:tc>
      </w:tr>
      <w:tr w:rsidR="000A65EF" w:rsidRPr="00702EBB" w:rsidTr="00E36B0D">
        <w:trPr>
          <w:trHeight w:val="563"/>
        </w:trPr>
        <w:tc>
          <w:tcPr>
            <w:tcW w:w="568" w:type="dxa"/>
          </w:tcPr>
          <w:p w:rsidR="000A65EF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Методическая разработка на тему: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«Полёт на космическом корабле»</w:t>
            </w:r>
          </w:p>
        </w:tc>
        <w:tc>
          <w:tcPr>
            <w:tcW w:w="226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Федорчак Наталья Павловна 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EB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«Таланты России»</w:t>
            </w:r>
          </w:p>
        </w:tc>
        <w:tc>
          <w:tcPr>
            <w:tcW w:w="1843" w:type="dxa"/>
          </w:tcPr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>Диплом</w:t>
            </w:r>
          </w:p>
          <w:p w:rsidR="000A65EF" w:rsidRPr="00702EBB" w:rsidRDefault="000A65EF" w:rsidP="00E36B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EBB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Победитель- 1 место </w:t>
            </w:r>
          </w:p>
        </w:tc>
      </w:tr>
    </w:tbl>
    <w:p w:rsidR="000A65EF" w:rsidRDefault="000A65EF" w:rsidP="000A65EF">
      <w:pPr>
        <w:rPr>
          <w:rFonts w:ascii="Times New Roman" w:hAnsi="Times New Roman" w:cs="Times New Roman"/>
          <w:sz w:val="24"/>
          <w:szCs w:val="24"/>
        </w:rPr>
      </w:pPr>
    </w:p>
    <w:p w:rsidR="000A65EF" w:rsidRPr="00A54AFC" w:rsidRDefault="000A65EF" w:rsidP="000A65EF">
      <w:pPr>
        <w:rPr>
          <w:rFonts w:ascii="Times New Roman" w:hAnsi="Times New Roman" w:cs="Times New Roman"/>
          <w:b/>
          <w:sz w:val="24"/>
          <w:szCs w:val="24"/>
        </w:rPr>
      </w:pPr>
      <w:r w:rsidRPr="00A54AFC">
        <w:rPr>
          <w:rFonts w:ascii="Times New Roman" w:hAnsi="Times New Roman" w:cs="Times New Roman"/>
          <w:b/>
          <w:sz w:val="24"/>
          <w:szCs w:val="24"/>
        </w:rPr>
        <w:t>Участие детей в конкурсах различного уровня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2172"/>
        <w:gridCol w:w="1764"/>
        <w:gridCol w:w="1842"/>
        <w:gridCol w:w="2127"/>
        <w:gridCol w:w="2126"/>
      </w:tblGrid>
      <w:tr w:rsidR="000A65EF" w:rsidRPr="00A54AFC" w:rsidTr="00E36B0D">
        <w:tc>
          <w:tcPr>
            <w:tcW w:w="217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Вид, название конкурса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b/>
                <w:sz w:val="24"/>
                <w:szCs w:val="24"/>
              </w:rPr>
              <w:t>ФИ участника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конкурса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участия</w:t>
            </w:r>
          </w:p>
        </w:tc>
      </w:tr>
      <w:tr w:rsidR="000A65EF" w:rsidRPr="00A54AFC" w:rsidTr="00E36B0D">
        <w:tc>
          <w:tcPr>
            <w:tcW w:w="217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Фестиваль-конкурс вокального творчества "Я - братчанин"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Пугачева Ульяна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Участие - сертификат</w:t>
            </w:r>
          </w:p>
        </w:tc>
      </w:tr>
      <w:tr w:rsidR="000A65EF" w:rsidRPr="00A54AFC" w:rsidTr="00E36B0D">
        <w:tc>
          <w:tcPr>
            <w:tcW w:w="217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Конкурс поделок "Снеговик-книголюб"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Таюрская Софья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0A65EF" w:rsidRPr="00A54AFC" w:rsidTr="00E36B0D">
        <w:trPr>
          <w:trHeight w:val="288"/>
        </w:trPr>
        <w:tc>
          <w:tcPr>
            <w:tcW w:w="2172" w:type="dxa"/>
            <w:vMerge w:val="restart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Творческий конкурс "Радуга лета"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Татарников Егор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325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Измайлов Даниил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260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Разгус Елизавета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304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Медвецкая Ульяна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504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Кузнецова Екатерина</w:t>
            </w:r>
          </w:p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</w:tr>
      <w:tr w:rsidR="000A65EF" w:rsidRPr="00A54AFC" w:rsidTr="00E36B0D">
        <w:trPr>
          <w:trHeight w:val="336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Жукова Юлия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0A65EF" w:rsidRPr="00A54AFC" w:rsidTr="00E36B0D">
        <w:trPr>
          <w:trHeight w:val="240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Парамонов Дмитрий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276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Кузнецов Максим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276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Щельницкий Родион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360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Дорофеева Ольга</w:t>
            </w:r>
          </w:p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A54AFC" w:rsidTr="00E36B0D">
        <w:trPr>
          <w:trHeight w:val="571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Дурнев Богдан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A65EF" w:rsidRPr="00A54AFC" w:rsidTr="00E36B0D">
        <w:trPr>
          <w:trHeight w:val="492"/>
        </w:trPr>
        <w:tc>
          <w:tcPr>
            <w:tcW w:w="2172" w:type="dxa"/>
            <w:vMerge w:val="restart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Конкурс детского  творчества "Сохраним богатство Приангарья от пожаров"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Дорошков Леонид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F" w:rsidRPr="00A54AFC" w:rsidTr="00E36B0D">
        <w:trPr>
          <w:trHeight w:val="300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Рудых Таисия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Default="000A65EF" w:rsidP="00E36B0D">
            <w:r w:rsidRPr="0043133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A65EF" w:rsidRPr="00A54AFC" w:rsidTr="00E36B0D">
        <w:trPr>
          <w:trHeight w:val="300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Зубова Варвара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Default="000A65EF" w:rsidP="00E36B0D">
            <w:r w:rsidRPr="0043133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A65EF" w:rsidRPr="00A54AFC" w:rsidTr="00E36B0D">
        <w:trPr>
          <w:trHeight w:val="228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Беженарь Иван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Default="000A65EF" w:rsidP="00E36B0D">
            <w:r w:rsidRPr="0043133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A65EF" w:rsidRPr="00A54AFC" w:rsidTr="00E36B0D">
        <w:trPr>
          <w:trHeight w:val="192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Вязьмин Павел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Default="000A65EF" w:rsidP="00E36B0D">
            <w:r w:rsidRPr="0043133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A65EF" w:rsidRPr="00A54AFC" w:rsidTr="00E36B0D">
        <w:trPr>
          <w:trHeight w:val="377"/>
        </w:trPr>
        <w:tc>
          <w:tcPr>
            <w:tcW w:w="2172" w:type="dxa"/>
            <w:vMerge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Красокутский Кирилл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Default="000A65EF" w:rsidP="00E36B0D">
            <w:r w:rsidRPr="00431338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</w:p>
        </w:tc>
      </w:tr>
      <w:tr w:rsidR="000A65EF" w:rsidRPr="00A54AFC" w:rsidTr="00E36B0D">
        <w:tc>
          <w:tcPr>
            <w:tcW w:w="217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Соревнование по плаванию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Парамонов Дмитрий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рамота</w:t>
            </w:r>
          </w:p>
        </w:tc>
      </w:tr>
      <w:tr w:rsidR="000A65EF" w:rsidRPr="00A54AFC" w:rsidTr="00E36B0D">
        <w:tc>
          <w:tcPr>
            <w:tcW w:w="217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Интеллектуальный турнир "УмникУм"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Пугачева Ульяна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0A65EF" w:rsidRPr="00A54AFC" w:rsidTr="00E36B0D">
        <w:tc>
          <w:tcPr>
            <w:tcW w:w="217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конкурс "Дошкольная </w:t>
            </w:r>
            <w:r w:rsidRPr="00A54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спортландия"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 - 6 человек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0A65EF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A65EF" w:rsidRPr="00A54AFC" w:rsidTr="00E36B0D">
        <w:tc>
          <w:tcPr>
            <w:tcW w:w="217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патриотической песни "Мы - правнуки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Великой </w:t>
            </w: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победы"</w:t>
            </w:r>
          </w:p>
        </w:tc>
        <w:tc>
          <w:tcPr>
            <w:tcW w:w="1764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Вокальная группа - 6 человек</w:t>
            </w:r>
          </w:p>
        </w:tc>
        <w:tc>
          <w:tcPr>
            <w:tcW w:w="1842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127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</w:tcPr>
          <w:p w:rsidR="000A65EF" w:rsidRPr="00A54AFC" w:rsidRDefault="000A65EF" w:rsidP="00E36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AFC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</w:tbl>
    <w:p w:rsidR="00ED1BBC" w:rsidRPr="00ED1BBC" w:rsidRDefault="00ED1BBC" w:rsidP="00ED1BBC">
      <w:pPr>
        <w:tabs>
          <w:tab w:val="left" w:pos="2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BBC" w:rsidRPr="00ED1BBC" w:rsidRDefault="00ED1BBC" w:rsidP="00ED1BBC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D1BBC" w:rsidRPr="00ED1BBC" w:rsidRDefault="00ED1BBC" w:rsidP="00ED1BBC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D1BB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Показатели деятельности дошкольной образовательной организации,</w:t>
      </w:r>
    </w:p>
    <w:p w:rsidR="00ED1BBC" w:rsidRPr="00ED1BBC" w:rsidRDefault="00ED1BBC" w:rsidP="00ED1BBC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D1BB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подлежащей самообследованию.</w:t>
      </w:r>
    </w:p>
    <w:p w:rsidR="00ED1BBC" w:rsidRPr="00ED1BBC" w:rsidRDefault="00ED1BBC" w:rsidP="00ED1BBC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88"/>
        <w:gridCol w:w="6520"/>
        <w:gridCol w:w="1837"/>
      </w:tblGrid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1BB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1BB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показатели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1BBC">
              <w:rPr>
                <w:rFonts w:ascii="Times New Roman" w:hAnsi="Times New Roman"/>
                <w:b/>
                <w:sz w:val="24"/>
                <w:szCs w:val="24"/>
              </w:rPr>
              <w:t>Единица измерения.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программу, в том числе: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136/100%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 режиме полного дня 12 часов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136/100%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до трех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4B72C0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28/ 20.5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от 3 до 8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4B72C0" w:rsidP="004B72C0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108/ 79.4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 режиме полного рабочего дня 12часов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136/100%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 режиме продленного дня (8-14 часов)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Численность(удельный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4B72C0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28/ 20.5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18.8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4B72C0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16/84.2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Численность(удельный вес численности педагогических работников, имеющих высшее  образование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 xml:space="preserve"> 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Численность(удельный вес численности педагогических работников имеющих высшее  образование педагогической направленности (профиля)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4B72C0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5/31.25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 (удельный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 (удельный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344B5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B72C0">
              <w:rPr>
                <w:rFonts w:ascii="Times New Roman" w:hAnsi="Times New Roman"/>
                <w:sz w:val="24"/>
                <w:szCs w:val="24"/>
              </w:rPr>
              <w:t>/68.75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 xml:space="preserve">Численность ( удельный вес численности педагогических работников, которым по результатам аттестации присвоена </w:t>
            </w:r>
            <w:r w:rsidRPr="00ED1BBC"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lastRenderedPageBreak/>
              <w:t>7/39%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7/39%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 (удельный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813C1D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813C1D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 6.25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4B72C0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9/56.25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 (удельный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813C1D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2/12.5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 (удельный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813C1D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4/25.00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 (удельный вес численности педагогических и административно-хозяйственных работников, 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813C1D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Численность (удельный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7/37%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 xml:space="preserve"> Соотношение «педагогический работник (воспитанник» в дошкольной образовательной организации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813C1D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D1BBC" w:rsidRPr="00ED1BBC">
              <w:rPr>
                <w:rFonts w:ascii="Times New Roman" w:hAnsi="Times New Roman"/>
                <w:sz w:val="24"/>
                <w:szCs w:val="24"/>
              </w:rPr>
              <w:t>/136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Музыкального  руководителя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 xml:space="preserve"> да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 xml:space="preserve"> да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450/136</w:t>
            </w:r>
          </w:p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3.3 кв.м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D1BBC" w:rsidRPr="00ED1BBC" w:rsidTr="00ED1BB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BBC" w:rsidRPr="00ED1BBC" w:rsidRDefault="00ED1BBC" w:rsidP="00ED1BBC">
            <w:pPr>
              <w:tabs>
                <w:tab w:val="left" w:pos="27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BB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ED1BBC" w:rsidRPr="00ED1BBC" w:rsidRDefault="00ED1BBC" w:rsidP="00ED1BBC">
      <w:pPr>
        <w:tabs>
          <w:tab w:val="left" w:pos="27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1BBC" w:rsidRPr="00ED1BBC" w:rsidRDefault="00ED1BBC" w:rsidP="00ED1B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65EF" w:rsidRPr="002D16F4" w:rsidRDefault="000A65EF" w:rsidP="000A65EF">
      <w:pPr>
        <w:rPr>
          <w:rFonts w:ascii="Times New Roman" w:hAnsi="Times New Roman" w:cs="Times New Roman"/>
          <w:sz w:val="24"/>
          <w:szCs w:val="24"/>
        </w:rPr>
      </w:pPr>
    </w:p>
    <w:sectPr w:rsidR="000A65EF" w:rsidRPr="002D16F4" w:rsidSect="00746C79">
      <w:pgSz w:w="11906" w:h="16838"/>
      <w:pgMar w:top="568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19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72ED2"/>
    <w:multiLevelType w:val="hybridMultilevel"/>
    <w:tmpl w:val="770C6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97F96"/>
    <w:multiLevelType w:val="hybridMultilevel"/>
    <w:tmpl w:val="CF14C296"/>
    <w:lvl w:ilvl="0" w:tplc="948AED4A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6CCB7C3F"/>
    <w:multiLevelType w:val="hybridMultilevel"/>
    <w:tmpl w:val="3B50BD38"/>
    <w:lvl w:ilvl="0" w:tplc="E8849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65EF"/>
    <w:rsid w:val="00001D33"/>
    <w:rsid w:val="000A65EF"/>
    <w:rsid w:val="000F5545"/>
    <w:rsid w:val="00152546"/>
    <w:rsid w:val="00165FBF"/>
    <w:rsid w:val="002A7DA4"/>
    <w:rsid w:val="002D16F4"/>
    <w:rsid w:val="002F6A54"/>
    <w:rsid w:val="003600F3"/>
    <w:rsid w:val="00363181"/>
    <w:rsid w:val="003C6687"/>
    <w:rsid w:val="00433C16"/>
    <w:rsid w:val="004B72C0"/>
    <w:rsid w:val="005C5F92"/>
    <w:rsid w:val="005E4D4C"/>
    <w:rsid w:val="006327B6"/>
    <w:rsid w:val="006A4319"/>
    <w:rsid w:val="00704119"/>
    <w:rsid w:val="0072015D"/>
    <w:rsid w:val="00741130"/>
    <w:rsid w:val="00746C79"/>
    <w:rsid w:val="007E62C1"/>
    <w:rsid w:val="00813C1D"/>
    <w:rsid w:val="00857F04"/>
    <w:rsid w:val="008D75EC"/>
    <w:rsid w:val="00913B6F"/>
    <w:rsid w:val="00A55AF5"/>
    <w:rsid w:val="00A8391A"/>
    <w:rsid w:val="00B5570D"/>
    <w:rsid w:val="00BD414D"/>
    <w:rsid w:val="00C05A99"/>
    <w:rsid w:val="00C0674F"/>
    <w:rsid w:val="00CD3572"/>
    <w:rsid w:val="00E344B5"/>
    <w:rsid w:val="00E36B0D"/>
    <w:rsid w:val="00E760CC"/>
    <w:rsid w:val="00EB27EB"/>
    <w:rsid w:val="00ED1BBC"/>
    <w:rsid w:val="00F84E06"/>
    <w:rsid w:val="00FA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65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A65EF"/>
    <w:pPr>
      <w:suppressAutoHyphens/>
      <w:ind w:left="720"/>
      <w:contextualSpacing/>
    </w:pPr>
    <w:rPr>
      <w:rFonts w:ascii="Calibri" w:eastAsia="Lucida Sans Unicode" w:hAnsi="Calibri" w:cs="font319"/>
      <w:kern w:val="1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3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B0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ED1BB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&#1087;&#1086;&#1095;&#1090;&#1072;-dtt-malinka57@yandex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5242</Words>
  <Characters>29883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35055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Радожнева</cp:lastModifiedBy>
  <cp:revision>22</cp:revision>
  <cp:lastPrinted>2015-08-24T04:51:00Z</cp:lastPrinted>
  <dcterms:created xsi:type="dcterms:W3CDTF">2015-05-28T00:50:00Z</dcterms:created>
  <dcterms:modified xsi:type="dcterms:W3CDTF">2015-08-24T18:50:00Z</dcterms:modified>
</cp:coreProperties>
</file>